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1A62" w:rsidRPr="007C1A62" w:rsidRDefault="007C1A62" w:rsidP="007C1A62">
      <w:pPr>
        <w:jc w:val="center"/>
        <w:rPr>
          <w:rFonts w:ascii="Times New Roman" w:hAnsi="Times New Roman"/>
          <w:color w:val="000000"/>
        </w:rPr>
      </w:pPr>
      <w:r w:rsidRPr="007C1A62">
        <w:rPr>
          <w:rFonts w:ascii="Times New Roman" w:hAnsi="Times New Roman"/>
          <w:color w:val="000000"/>
        </w:rPr>
        <w:t xml:space="preserve">Boštjan </w:t>
      </w:r>
      <w:proofErr w:type="spellStart"/>
      <w:r w:rsidRPr="007C1A62">
        <w:rPr>
          <w:rFonts w:ascii="Times New Roman" w:hAnsi="Times New Roman"/>
          <w:color w:val="000000"/>
        </w:rPr>
        <w:t>Medik</w:t>
      </w:r>
      <w:proofErr w:type="spellEnd"/>
    </w:p>
    <w:p w:rsidR="007C1A62" w:rsidRPr="007C1A62" w:rsidRDefault="007C1A62" w:rsidP="007C1A62">
      <w:pPr>
        <w:jc w:val="both"/>
        <w:rPr>
          <w:rFonts w:ascii="Times New Roman" w:hAnsi="Times New Roman"/>
          <w:sz w:val="32"/>
          <w:szCs w:val="32"/>
        </w:rPr>
      </w:pPr>
      <w:proofErr w:type="spellStart"/>
      <w:r w:rsidRPr="007C1A62">
        <w:rPr>
          <w:rFonts w:ascii="Times New Roman" w:hAnsi="Times New Roman"/>
          <w:b/>
          <w:color w:val="000000"/>
          <w:sz w:val="32"/>
          <w:szCs w:val="32"/>
        </w:rPr>
        <w:t>Zakonske</w:t>
      </w:r>
      <w:proofErr w:type="spellEnd"/>
      <w:r w:rsidRPr="007C1A62">
        <w:rPr>
          <w:rFonts w:ascii="Times New Roman" w:hAnsi="Times New Roman"/>
          <w:b/>
          <w:color w:val="000000"/>
          <w:sz w:val="32"/>
          <w:szCs w:val="32"/>
        </w:rPr>
        <w:t xml:space="preserve"> </w:t>
      </w:r>
      <w:proofErr w:type="spellStart"/>
      <w:r w:rsidRPr="007C1A62">
        <w:rPr>
          <w:rFonts w:ascii="Times New Roman" w:hAnsi="Times New Roman"/>
          <w:b/>
          <w:color w:val="000000"/>
          <w:sz w:val="32"/>
          <w:szCs w:val="32"/>
        </w:rPr>
        <w:t>podlage</w:t>
      </w:r>
      <w:proofErr w:type="spellEnd"/>
      <w:r w:rsidRPr="007C1A62">
        <w:rPr>
          <w:rFonts w:ascii="Times New Roman" w:hAnsi="Times New Roman"/>
          <w:b/>
          <w:color w:val="000000"/>
          <w:sz w:val="32"/>
          <w:szCs w:val="32"/>
        </w:rPr>
        <w:t xml:space="preserve"> </w:t>
      </w:r>
      <w:proofErr w:type="spellStart"/>
      <w:r w:rsidRPr="007C1A62">
        <w:rPr>
          <w:b/>
          <w:color w:val="000000"/>
          <w:sz w:val="32"/>
          <w:szCs w:val="32"/>
        </w:rPr>
        <w:t>sistema</w:t>
      </w:r>
      <w:proofErr w:type="spellEnd"/>
      <w:r w:rsidRPr="007C1A62">
        <w:rPr>
          <w:b/>
          <w:color w:val="000000"/>
          <w:sz w:val="32"/>
          <w:szCs w:val="32"/>
        </w:rPr>
        <w:t xml:space="preserve"> </w:t>
      </w:r>
      <w:proofErr w:type="spellStart"/>
      <w:r w:rsidRPr="007C1A62">
        <w:rPr>
          <w:rFonts w:ascii="Times New Roman" w:hAnsi="Times New Roman"/>
          <w:b/>
          <w:color w:val="000000"/>
          <w:sz w:val="32"/>
          <w:szCs w:val="32"/>
        </w:rPr>
        <w:t>sodelovanja</w:t>
      </w:r>
      <w:proofErr w:type="spellEnd"/>
      <w:r w:rsidRPr="007C1A62">
        <w:rPr>
          <w:rFonts w:ascii="Times New Roman" w:hAnsi="Times New Roman"/>
          <w:b/>
          <w:color w:val="000000"/>
          <w:sz w:val="32"/>
          <w:szCs w:val="32"/>
        </w:rPr>
        <w:t xml:space="preserve"> delavcev pri </w:t>
      </w:r>
      <w:proofErr w:type="spellStart"/>
      <w:r w:rsidRPr="007C1A62">
        <w:rPr>
          <w:rFonts w:ascii="Times New Roman" w:hAnsi="Times New Roman"/>
          <w:b/>
          <w:color w:val="000000"/>
          <w:sz w:val="32"/>
          <w:szCs w:val="32"/>
        </w:rPr>
        <w:t>upravljanju</w:t>
      </w:r>
      <w:proofErr w:type="spellEnd"/>
    </w:p>
    <w:p w:rsidR="007C1A62" w:rsidRDefault="007C1A62" w:rsidP="007C1A62">
      <w:pPr>
        <w:jc w:val="both"/>
      </w:pPr>
      <w:proofErr w:type="spellStart"/>
      <w:r w:rsidRPr="00083584">
        <w:rPr>
          <w:rFonts w:ascii="Times New Roman" w:hAnsi="Times New Roman"/>
        </w:rPr>
        <w:t>Delavci</w:t>
      </w:r>
      <w:proofErr w:type="spellEnd"/>
      <w:r w:rsidRPr="00083584">
        <w:rPr>
          <w:rFonts w:ascii="Times New Roman" w:hAnsi="Times New Roman"/>
        </w:rPr>
        <w:t xml:space="preserve"> </w:t>
      </w:r>
      <w:proofErr w:type="spellStart"/>
      <w:r w:rsidRPr="00083584">
        <w:rPr>
          <w:rFonts w:ascii="Times New Roman" w:hAnsi="Times New Roman"/>
        </w:rPr>
        <w:t>lahko</w:t>
      </w:r>
      <w:proofErr w:type="spellEnd"/>
      <w:r w:rsidRPr="00083584">
        <w:rPr>
          <w:rFonts w:ascii="Times New Roman" w:hAnsi="Times New Roman"/>
        </w:rPr>
        <w:t xml:space="preserve"> </w:t>
      </w:r>
      <w:proofErr w:type="spellStart"/>
      <w:r w:rsidRPr="00083584">
        <w:rPr>
          <w:rFonts w:ascii="Times New Roman" w:hAnsi="Times New Roman"/>
        </w:rPr>
        <w:t>sodelujejo</w:t>
      </w:r>
      <w:proofErr w:type="spellEnd"/>
      <w:r w:rsidRPr="00083584">
        <w:rPr>
          <w:rFonts w:ascii="Times New Roman" w:hAnsi="Times New Roman"/>
        </w:rPr>
        <w:t xml:space="preserve"> pri </w:t>
      </w:r>
      <w:proofErr w:type="spellStart"/>
      <w:r w:rsidRPr="00083584">
        <w:rPr>
          <w:rFonts w:ascii="Times New Roman" w:hAnsi="Times New Roman"/>
        </w:rPr>
        <w:t>upravljanju</w:t>
      </w:r>
      <w:proofErr w:type="spellEnd"/>
      <w:r w:rsidRPr="00083584">
        <w:rPr>
          <w:rFonts w:ascii="Times New Roman" w:hAnsi="Times New Roman"/>
        </w:rPr>
        <w:t xml:space="preserve"> </w:t>
      </w:r>
      <w:proofErr w:type="spellStart"/>
      <w:r w:rsidRPr="00083584">
        <w:rPr>
          <w:rFonts w:ascii="Times New Roman" w:hAnsi="Times New Roman"/>
        </w:rPr>
        <w:t>družb</w:t>
      </w:r>
      <w:proofErr w:type="spellEnd"/>
      <w:r w:rsidRPr="00083584">
        <w:rPr>
          <w:rFonts w:ascii="Times New Roman" w:hAnsi="Times New Roman"/>
        </w:rPr>
        <w:t xml:space="preserve"> </w:t>
      </w:r>
      <w:proofErr w:type="gramStart"/>
      <w:r w:rsidRPr="00083584">
        <w:rPr>
          <w:rFonts w:ascii="Times New Roman" w:hAnsi="Times New Roman"/>
        </w:rPr>
        <w:t>na</w:t>
      </w:r>
      <w:proofErr w:type="gramEnd"/>
      <w:r w:rsidRPr="00083584">
        <w:rPr>
          <w:rFonts w:ascii="Times New Roman" w:hAnsi="Times New Roman"/>
        </w:rPr>
        <w:t xml:space="preserve"> </w:t>
      </w:r>
      <w:proofErr w:type="spellStart"/>
      <w:r w:rsidRPr="00083584">
        <w:rPr>
          <w:rFonts w:ascii="Times New Roman" w:hAnsi="Times New Roman"/>
          <w:b/>
        </w:rPr>
        <w:t>transnacionalni</w:t>
      </w:r>
      <w:proofErr w:type="spellEnd"/>
      <w:r w:rsidRPr="00083584">
        <w:rPr>
          <w:rFonts w:ascii="Times New Roman" w:hAnsi="Times New Roman"/>
          <w:b/>
        </w:rPr>
        <w:t xml:space="preserve"> </w:t>
      </w:r>
      <w:proofErr w:type="spellStart"/>
      <w:r w:rsidRPr="00083584">
        <w:rPr>
          <w:rFonts w:ascii="Times New Roman" w:hAnsi="Times New Roman"/>
          <w:b/>
        </w:rPr>
        <w:t>ravni</w:t>
      </w:r>
      <w:proofErr w:type="spellEnd"/>
      <w:r w:rsidRPr="00083584">
        <w:rPr>
          <w:rFonts w:ascii="Times New Roman" w:hAnsi="Times New Roman"/>
        </w:rPr>
        <w:t xml:space="preserve"> in na </w:t>
      </w:r>
      <w:proofErr w:type="spellStart"/>
      <w:r w:rsidRPr="00083584">
        <w:rPr>
          <w:rFonts w:ascii="Times New Roman" w:hAnsi="Times New Roman"/>
          <w:b/>
        </w:rPr>
        <w:t>nacionalni</w:t>
      </w:r>
      <w:proofErr w:type="spellEnd"/>
      <w:r w:rsidRPr="00083584">
        <w:rPr>
          <w:rFonts w:ascii="Times New Roman" w:hAnsi="Times New Roman"/>
          <w:b/>
        </w:rPr>
        <w:t xml:space="preserve"> </w:t>
      </w:r>
      <w:proofErr w:type="spellStart"/>
      <w:r w:rsidRPr="00083584">
        <w:rPr>
          <w:rFonts w:ascii="Times New Roman" w:hAnsi="Times New Roman"/>
          <w:b/>
        </w:rPr>
        <w:t>ravni</w:t>
      </w:r>
      <w:proofErr w:type="spellEnd"/>
      <w:r w:rsidRPr="00083584">
        <w:rPr>
          <w:rFonts w:ascii="Times New Roman" w:hAnsi="Times New Roman"/>
        </w:rPr>
        <w:t>.</w:t>
      </w:r>
      <w:r>
        <w:t xml:space="preserve"> </w:t>
      </w:r>
      <w:proofErr w:type="spellStart"/>
      <w:r w:rsidRPr="00083584">
        <w:rPr>
          <w:rFonts w:ascii="Times New Roman" w:hAnsi="Times New Roman"/>
        </w:rPr>
        <w:t>Evropski</w:t>
      </w:r>
      <w:proofErr w:type="spellEnd"/>
      <w:r w:rsidRPr="00083584">
        <w:rPr>
          <w:rFonts w:ascii="Times New Roman" w:hAnsi="Times New Roman"/>
        </w:rPr>
        <w:t xml:space="preserve"> </w:t>
      </w:r>
      <w:proofErr w:type="spellStart"/>
      <w:r w:rsidRPr="00083584">
        <w:rPr>
          <w:rFonts w:ascii="Times New Roman" w:hAnsi="Times New Roman"/>
        </w:rPr>
        <w:t>pravni</w:t>
      </w:r>
      <w:proofErr w:type="spellEnd"/>
      <w:r w:rsidRPr="00083584">
        <w:rPr>
          <w:rFonts w:ascii="Times New Roman" w:hAnsi="Times New Roman"/>
        </w:rPr>
        <w:t xml:space="preserve"> </w:t>
      </w:r>
      <w:proofErr w:type="spellStart"/>
      <w:r w:rsidRPr="00083584">
        <w:rPr>
          <w:rFonts w:ascii="Times New Roman" w:hAnsi="Times New Roman"/>
        </w:rPr>
        <w:t>viri</w:t>
      </w:r>
      <w:proofErr w:type="spellEnd"/>
      <w:r w:rsidRPr="00083584">
        <w:rPr>
          <w:rFonts w:ascii="Times New Roman" w:hAnsi="Times New Roman"/>
        </w:rPr>
        <w:t xml:space="preserve"> z </w:t>
      </w:r>
      <w:proofErr w:type="spellStart"/>
      <w:r w:rsidRPr="00083584">
        <w:rPr>
          <w:rFonts w:ascii="Times New Roman" w:hAnsi="Times New Roman"/>
        </w:rPr>
        <w:t>obravnavanega</w:t>
      </w:r>
      <w:proofErr w:type="spellEnd"/>
      <w:r w:rsidRPr="00083584">
        <w:rPr>
          <w:rFonts w:ascii="Times New Roman" w:hAnsi="Times New Roman"/>
        </w:rPr>
        <w:t xml:space="preserve"> </w:t>
      </w:r>
      <w:proofErr w:type="spellStart"/>
      <w:r w:rsidRPr="00083584">
        <w:rPr>
          <w:rFonts w:ascii="Times New Roman" w:hAnsi="Times New Roman"/>
        </w:rPr>
        <w:t>področja</w:t>
      </w:r>
      <w:proofErr w:type="spellEnd"/>
      <w:r w:rsidRPr="00083584">
        <w:rPr>
          <w:rFonts w:ascii="Times New Roman" w:hAnsi="Times New Roman"/>
        </w:rPr>
        <w:t xml:space="preserve"> so </w:t>
      </w:r>
      <w:proofErr w:type="spellStart"/>
      <w:r w:rsidRPr="00083584">
        <w:rPr>
          <w:rFonts w:ascii="Times New Roman" w:hAnsi="Times New Roman"/>
        </w:rPr>
        <w:t>predvsem</w:t>
      </w:r>
      <w:proofErr w:type="spellEnd"/>
      <w:r w:rsidRPr="00083584">
        <w:rPr>
          <w:rFonts w:ascii="Times New Roman" w:hAnsi="Times New Roman"/>
        </w:rPr>
        <w:t xml:space="preserve"> </w:t>
      </w:r>
      <w:proofErr w:type="spellStart"/>
      <w:r w:rsidRPr="00083584">
        <w:rPr>
          <w:rFonts w:ascii="Times New Roman" w:hAnsi="Times New Roman"/>
          <w:b/>
        </w:rPr>
        <w:t>direktive</w:t>
      </w:r>
      <w:proofErr w:type="spellEnd"/>
      <w:r w:rsidRPr="00083584">
        <w:rPr>
          <w:rFonts w:ascii="Times New Roman" w:hAnsi="Times New Roman"/>
          <w:b/>
        </w:rPr>
        <w:t xml:space="preserve"> </w:t>
      </w:r>
      <w:proofErr w:type="spellStart"/>
      <w:r w:rsidRPr="00083584">
        <w:rPr>
          <w:rFonts w:ascii="Times New Roman" w:hAnsi="Times New Roman"/>
          <w:b/>
        </w:rPr>
        <w:t>Evropske</w:t>
      </w:r>
      <w:proofErr w:type="spellEnd"/>
      <w:r w:rsidRPr="00083584">
        <w:rPr>
          <w:rFonts w:ascii="Times New Roman" w:hAnsi="Times New Roman"/>
          <w:b/>
        </w:rPr>
        <w:t xml:space="preserve"> </w:t>
      </w:r>
      <w:proofErr w:type="spellStart"/>
      <w:r w:rsidRPr="00083584">
        <w:rPr>
          <w:rFonts w:ascii="Times New Roman" w:hAnsi="Times New Roman"/>
          <w:b/>
        </w:rPr>
        <w:t>unije</w:t>
      </w:r>
      <w:proofErr w:type="spellEnd"/>
      <w:r w:rsidRPr="00083584">
        <w:rPr>
          <w:rFonts w:ascii="Times New Roman" w:hAnsi="Times New Roman"/>
        </w:rPr>
        <w:t xml:space="preserve">, </w:t>
      </w:r>
      <w:proofErr w:type="spellStart"/>
      <w:r w:rsidRPr="00083584">
        <w:rPr>
          <w:rFonts w:ascii="Times New Roman" w:hAnsi="Times New Roman"/>
        </w:rPr>
        <w:t>ki</w:t>
      </w:r>
      <w:proofErr w:type="spellEnd"/>
      <w:r w:rsidRPr="00083584">
        <w:rPr>
          <w:rFonts w:ascii="Times New Roman" w:hAnsi="Times New Roman"/>
        </w:rPr>
        <w:t xml:space="preserve"> za </w:t>
      </w:r>
      <w:proofErr w:type="spellStart"/>
      <w:r w:rsidRPr="00083584">
        <w:rPr>
          <w:rFonts w:ascii="Times New Roman" w:hAnsi="Times New Roman"/>
        </w:rPr>
        <w:t>razliko</w:t>
      </w:r>
      <w:proofErr w:type="spellEnd"/>
      <w:r w:rsidRPr="00083584">
        <w:rPr>
          <w:rFonts w:ascii="Times New Roman" w:hAnsi="Times New Roman"/>
        </w:rPr>
        <w:t xml:space="preserve"> </w:t>
      </w:r>
      <w:proofErr w:type="spellStart"/>
      <w:proofErr w:type="gramStart"/>
      <w:r w:rsidRPr="00083584">
        <w:rPr>
          <w:rFonts w:ascii="Times New Roman" w:hAnsi="Times New Roman"/>
        </w:rPr>
        <w:t>od</w:t>
      </w:r>
      <w:proofErr w:type="spellEnd"/>
      <w:proofErr w:type="gramEnd"/>
      <w:r w:rsidRPr="00083584">
        <w:rPr>
          <w:rFonts w:ascii="Times New Roman" w:hAnsi="Times New Roman"/>
        </w:rPr>
        <w:t xml:space="preserve"> </w:t>
      </w:r>
      <w:proofErr w:type="spellStart"/>
      <w:r w:rsidRPr="00083584">
        <w:rPr>
          <w:rFonts w:ascii="Times New Roman" w:hAnsi="Times New Roman"/>
        </w:rPr>
        <w:t>uredb</w:t>
      </w:r>
      <w:proofErr w:type="spellEnd"/>
      <w:r w:rsidRPr="00083584">
        <w:rPr>
          <w:rFonts w:ascii="Times New Roman" w:hAnsi="Times New Roman"/>
        </w:rPr>
        <w:t xml:space="preserve"> </w:t>
      </w:r>
      <w:proofErr w:type="spellStart"/>
      <w:r w:rsidRPr="00083584">
        <w:rPr>
          <w:rFonts w:ascii="Times New Roman" w:hAnsi="Times New Roman"/>
        </w:rPr>
        <w:t>nimajo</w:t>
      </w:r>
      <w:proofErr w:type="spellEnd"/>
      <w:r w:rsidRPr="00083584">
        <w:rPr>
          <w:rFonts w:ascii="Times New Roman" w:hAnsi="Times New Roman"/>
        </w:rPr>
        <w:t xml:space="preserve"> </w:t>
      </w:r>
      <w:proofErr w:type="spellStart"/>
      <w:r w:rsidRPr="00083584">
        <w:rPr>
          <w:rFonts w:ascii="Times New Roman" w:hAnsi="Times New Roman"/>
        </w:rPr>
        <w:t>neposredne</w:t>
      </w:r>
      <w:proofErr w:type="spellEnd"/>
      <w:r w:rsidRPr="00083584">
        <w:rPr>
          <w:rFonts w:ascii="Times New Roman" w:hAnsi="Times New Roman"/>
        </w:rPr>
        <w:t xml:space="preserve"> </w:t>
      </w:r>
      <w:proofErr w:type="spellStart"/>
      <w:r w:rsidRPr="00083584">
        <w:rPr>
          <w:rFonts w:ascii="Times New Roman" w:hAnsi="Times New Roman"/>
        </w:rPr>
        <w:t>veljave</w:t>
      </w:r>
      <w:proofErr w:type="spellEnd"/>
      <w:r w:rsidRPr="00083584">
        <w:rPr>
          <w:rFonts w:ascii="Times New Roman" w:hAnsi="Times New Roman"/>
        </w:rPr>
        <w:t xml:space="preserve"> v </w:t>
      </w:r>
      <w:proofErr w:type="spellStart"/>
      <w:r w:rsidRPr="00083584">
        <w:rPr>
          <w:rFonts w:ascii="Times New Roman" w:hAnsi="Times New Roman"/>
        </w:rPr>
        <w:t>državi</w:t>
      </w:r>
      <w:proofErr w:type="spellEnd"/>
      <w:r w:rsidRPr="00083584">
        <w:rPr>
          <w:rFonts w:ascii="Times New Roman" w:hAnsi="Times New Roman"/>
        </w:rPr>
        <w:t xml:space="preserve"> </w:t>
      </w:r>
      <w:proofErr w:type="spellStart"/>
      <w:r w:rsidRPr="00083584">
        <w:rPr>
          <w:rFonts w:ascii="Times New Roman" w:hAnsi="Times New Roman"/>
        </w:rPr>
        <w:t>članici</w:t>
      </w:r>
      <w:proofErr w:type="spellEnd"/>
      <w:r w:rsidRPr="00083584">
        <w:rPr>
          <w:rFonts w:ascii="Times New Roman" w:hAnsi="Times New Roman"/>
        </w:rPr>
        <w:t xml:space="preserve">, </w:t>
      </w:r>
      <w:proofErr w:type="spellStart"/>
      <w:r w:rsidRPr="00083584">
        <w:rPr>
          <w:rFonts w:ascii="Times New Roman" w:hAnsi="Times New Roman"/>
        </w:rPr>
        <w:t>zavezujejo</w:t>
      </w:r>
      <w:proofErr w:type="spellEnd"/>
      <w:r w:rsidRPr="00083584">
        <w:rPr>
          <w:rFonts w:ascii="Times New Roman" w:hAnsi="Times New Roman"/>
        </w:rPr>
        <w:t xml:space="preserve"> pa </w:t>
      </w:r>
      <w:proofErr w:type="spellStart"/>
      <w:r w:rsidRPr="00083584">
        <w:rPr>
          <w:rFonts w:ascii="Times New Roman" w:hAnsi="Times New Roman"/>
        </w:rPr>
        <w:t>državo</w:t>
      </w:r>
      <w:proofErr w:type="spellEnd"/>
      <w:r w:rsidRPr="00083584">
        <w:rPr>
          <w:rFonts w:ascii="Times New Roman" w:hAnsi="Times New Roman"/>
        </w:rPr>
        <w:t xml:space="preserve"> </w:t>
      </w:r>
      <w:proofErr w:type="spellStart"/>
      <w:r w:rsidRPr="00083584">
        <w:rPr>
          <w:rFonts w:ascii="Times New Roman" w:hAnsi="Times New Roman"/>
        </w:rPr>
        <w:t>članico</w:t>
      </w:r>
      <w:proofErr w:type="spellEnd"/>
      <w:r w:rsidRPr="00083584">
        <w:rPr>
          <w:rFonts w:ascii="Times New Roman" w:hAnsi="Times New Roman"/>
        </w:rPr>
        <w:t xml:space="preserve"> EU, da </w:t>
      </w:r>
      <w:proofErr w:type="spellStart"/>
      <w:r w:rsidRPr="00083584">
        <w:rPr>
          <w:rFonts w:ascii="Times New Roman" w:hAnsi="Times New Roman"/>
        </w:rPr>
        <w:t>vsebino</w:t>
      </w:r>
      <w:proofErr w:type="spellEnd"/>
      <w:r w:rsidRPr="00083584">
        <w:rPr>
          <w:rFonts w:ascii="Times New Roman" w:hAnsi="Times New Roman"/>
        </w:rPr>
        <w:t xml:space="preserve"> </w:t>
      </w:r>
      <w:proofErr w:type="spellStart"/>
      <w:r w:rsidRPr="00083584">
        <w:rPr>
          <w:rFonts w:ascii="Times New Roman" w:hAnsi="Times New Roman"/>
        </w:rPr>
        <w:t>njihovih</w:t>
      </w:r>
      <w:proofErr w:type="spellEnd"/>
      <w:r w:rsidRPr="00083584">
        <w:rPr>
          <w:rFonts w:ascii="Times New Roman" w:hAnsi="Times New Roman"/>
        </w:rPr>
        <w:t xml:space="preserve"> </w:t>
      </w:r>
      <w:proofErr w:type="spellStart"/>
      <w:r w:rsidRPr="00083584">
        <w:rPr>
          <w:rFonts w:ascii="Times New Roman" w:hAnsi="Times New Roman"/>
        </w:rPr>
        <w:t>določb</w:t>
      </w:r>
      <w:proofErr w:type="spellEnd"/>
      <w:r w:rsidRPr="00083584">
        <w:rPr>
          <w:rFonts w:ascii="Times New Roman" w:hAnsi="Times New Roman"/>
        </w:rPr>
        <w:t xml:space="preserve"> </w:t>
      </w:r>
      <w:proofErr w:type="spellStart"/>
      <w:r w:rsidRPr="00083584">
        <w:rPr>
          <w:rFonts w:ascii="Times New Roman" w:hAnsi="Times New Roman"/>
        </w:rPr>
        <w:t>sprejme</w:t>
      </w:r>
      <w:proofErr w:type="spellEnd"/>
      <w:r w:rsidRPr="00083584">
        <w:rPr>
          <w:rFonts w:ascii="Times New Roman" w:hAnsi="Times New Roman"/>
        </w:rPr>
        <w:t xml:space="preserve"> v </w:t>
      </w:r>
      <w:proofErr w:type="spellStart"/>
      <w:r w:rsidRPr="00083584">
        <w:rPr>
          <w:rFonts w:ascii="Times New Roman" w:hAnsi="Times New Roman"/>
        </w:rPr>
        <w:t>svoji</w:t>
      </w:r>
      <w:proofErr w:type="spellEnd"/>
      <w:r w:rsidRPr="00083584">
        <w:rPr>
          <w:rFonts w:ascii="Times New Roman" w:hAnsi="Times New Roman"/>
        </w:rPr>
        <w:t xml:space="preserve"> </w:t>
      </w:r>
      <w:proofErr w:type="spellStart"/>
      <w:r w:rsidRPr="00083584">
        <w:rPr>
          <w:rFonts w:ascii="Times New Roman" w:hAnsi="Times New Roman"/>
        </w:rPr>
        <w:t>zakonodaji</w:t>
      </w:r>
      <w:proofErr w:type="spellEnd"/>
      <w:r w:rsidRPr="00083584">
        <w:rPr>
          <w:rFonts w:ascii="Times New Roman" w:hAnsi="Times New Roman"/>
        </w:rPr>
        <w:t xml:space="preserve">. </w:t>
      </w:r>
    </w:p>
    <w:p w:rsidR="007C1A62" w:rsidRPr="00BD6C50" w:rsidRDefault="007C1A62" w:rsidP="007C1A62">
      <w:pPr>
        <w:jc w:val="both"/>
        <w:rPr>
          <w:b/>
        </w:rPr>
      </w:pPr>
      <w:proofErr w:type="spellStart"/>
      <w:r w:rsidRPr="00BD6C50">
        <w:rPr>
          <w:b/>
        </w:rPr>
        <w:t>Participacija</w:t>
      </w:r>
      <w:proofErr w:type="spellEnd"/>
      <w:r w:rsidRPr="00BD6C50">
        <w:rPr>
          <w:b/>
        </w:rPr>
        <w:t xml:space="preserve"> </w:t>
      </w:r>
      <w:proofErr w:type="gramStart"/>
      <w:r w:rsidRPr="00BD6C50">
        <w:rPr>
          <w:b/>
        </w:rPr>
        <w:t>na</w:t>
      </w:r>
      <w:proofErr w:type="gramEnd"/>
      <w:r w:rsidRPr="00BD6C50">
        <w:rPr>
          <w:b/>
        </w:rPr>
        <w:t xml:space="preserve"> </w:t>
      </w:r>
      <w:proofErr w:type="spellStart"/>
      <w:r w:rsidRPr="00BD6C50">
        <w:rPr>
          <w:b/>
        </w:rPr>
        <w:t>transnacionalni</w:t>
      </w:r>
      <w:proofErr w:type="spellEnd"/>
      <w:r w:rsidRPr="00BD6C50">
        <w:rPr>
          <w:b/>
        </w:rPr>
        <w:t xml:space="preserve"> </w:t>
      </w:r>
      <w:proofErr w:type="spellStart"/>
      <w:r w:rsidRPr="00BD6C50">
        <w:rPr>
          <w:b/>
        </w:rPr>
        <w:t>ravni</w:t>
      </w:r>
      <w:proofErr w:type="spellEnd"/>
    </w:p>
    <w:p w:rsidR="007C1A62" w:rsidRDefault="007C1A62" w:rsidP="007C1A62">
      <w:pPr>
        <w:jc w:val="both"/>
        <w:rPr>
          <w:color w:val="000000"/>
        </w:rPr>
      </w:pPr>
      <w:proofErr w:type="spellStart"/>
      <w:r w:rsidRPr="00083584">
        <w:rPr>
          <w:rFonts w:ascii="Times New Roman" w:hAnsi="Times New Roman"/>
        </w:rPr>
        <w:t>Osnova</w:t>
      </w:r>
      <w:proofErr w:type="spellEnd"/>
      <w:r w:rsidRPr="00083584">
        <w:rPr>
          <w:rFonts w:ascii="Times New Roman" w:hAnsi="Times New Roman"/>
        </w:rPr>
        <w:t xml:space="preserve"> oz. </w:t>
      </w:r>
      <w:proofErr w:type="spellStart"/>
      <w:r w:rsidRPr="00083584">
        <w:rPr>
          <w:rFonts w:ascii="Times New Roman" w:hAnsi="Times New Roman"/>
        </w:rPr>
        <w:t>pravni</w:t>
      </w:r>
      <w:proofErr w:type="spellEnd"/>
      <w:r w:rsidRPr="00083584">
        <w:rPr>
          <w:rFonts w:ascii="Times New Roman" w:hAnsi="Times New Roman"/>
        </w:rPr>
        <w:t xml:space="preserve"> </w:t>
      </w:r>
      <w:proofErr w:type="spellStart"/>
      <w:r w:rsidRPr="00083584">
        <w:rPr>
          <w:rFonts w:ascii="Times New Roman" w:hAnsi="Times New Roman"/>
        </w:rPr>
        <w:t>vir</w:t>
      </w:r>
      <w:proofErr w:type="spellEnd"/>
      <w:r w:rsidRPr="00083584">
        <w:rPr>
          <w:rFonts w:ascii="Times New Roman" w:hAnsi="Times New Roman"/>
        </w:rPr>
        <w:t xml:space="preserve"> za </w:t>
      </w:r>
      <w:proofErr w:type="spellStart"/>
      <w:r>
        <w:t>participacijo</w:t>
      </w:r>
      <w:proofErr w:type="spellEnd"/>
      <w:r>
        <w:t xml:space="preserve"> na </w:t>
      </w:r>
      <w:proofErr w:type="spellStart"/>
      <w:r w:rsidRPr="00BD6C50">
        <w:t>transnacionalni</w:t>
      </w:r>
      <w:proofErr w:type="spellEnd"/>
      <w:r w:rsidRPr="00BD6C50">
        <w:t xml:space="preserve"> </w:t>
      </w:r>
      <w:proofErr w:type="spellStart"/>
      <w:r w:rsidRPr="00BD6C50">
        <w:t>ravni</w:t>
      </w:r>
      <w:proofErr w:type="spellEnd"/>
      <w:r w:rsidRPr="00083584">
        <w:rPr>
          <w:rFonts w:ascii="Times New Roman" w:hAnsi="Times New Roman"/>
        </w:rPr>
        <w:t xml:space="preserve"> so </w:t>
      </w:r>
      <w:proofErr w:type="spellStart"/>
      <w:r w:rsidRPr="00BD6C50">
        <w:rPr>
          <w:b/>
        </w:rPr>
        <w:t>naslednje</w:t>
      </w:r>
      <w:proofErr w:type="spellEnd"/>
      <w:r w:rsidRPr="00BD6C50">
        <w:rPr>
          <w:b/>
        </w:rPr>
        <w:t xml:space="preserve"> </w:t>
      </w:r>
      <w:proofErr w:type="spellStart"/>
      <w:r w:rsidRPr="00BD6C50">
        <w:rPr>
          <w:b/>
        </w:rPr>
        <w:t>evropske</w:t>
      </w:r>
      <w:proofErr w:type="spellEnd"/>
      <w:r w:rsidRPr="00BD6C50">
        <w:rPr>
          <w:b/>
        </w:rPr>
        <w:t xml:space="preserve"> </w:t>
      </w:r>
      <w:proofErr w:type="spellStart"/>
      <w:r w:rsidRPr="00BD6C50">
        <w:rPr>
          <w:b/>
        </w:rPr>
        <w:t>direktive</w:t>
      </w:r>
      <w:proofErr w:type="spellEnd"/>
      <w:r>
        <w:t xml:space="preserve">: </w:t>
      </w:r>
      <w:proofErr w:type="spellStart"/>
      <w:r w:rsidRPr="00083584">
        <w:rPr>
          <w:rFonts w:ascii="Times New Roman" w:hAnsi="Times New Roman"/>
        </w:rPr>
        <w:t>Direktiv</w:t>
      </w:r>
      <w:r>
        <w:t>a</w:t>
      </w:r>
      <w:proofErr w:type="spellEnd"/>
      <w:r w:rsidRPr="00083584">
        <w:rPr>
          <w:rFonts w:ascii="Times New Roman" w:hAnsi="Times New Roman"/>
        </w:rPr>
        <w:t xml:space="preserve"> </w:t>
      </w:r>
      <w:r w:rsidRPr="00083584">
        <w:rPr>
          <w:rFonts w:ascii="Times New Roman" w:hAnsi="Times New Roman"/>
          <w:color w:val="000000"/>
        </w:rPr>
        <w:t xml:space="preserve">2009/38/ES o </w:t>
      </w:r>
      <w:proofErr w:type="spellStart"/>
      <w:r w:rsidRPr="00083584">
        <w:rPr>
          <w:rFonts w:ascii="Times New Roman" w:hAnsi="Times New Roman"/>
          <w:color w:val="000000"/>
        </w:rPr>
        <w:t>evropskih</w:t>
      </w:r>
      <w:proofErr w:type="spellEnd"/>
      <w:r w:rsidRPr="00083584">
        <w:rPr>
          <w:rFonts w:ascii="Times New Roman" w:hAnsi="Times New Roman"/>
          <w:color w:val="000000"/>
        </w:rPr>
        <w:t xml:space="preserve"> </w:t>
      </w:r>
      <w:proofErr w:type="spellStart"/>
      <w:r w:rsidRPr="00083584">
        <w:rPr>
          <w:rFonts w:ascii="Times New Roman" w:hAnsi="Times New Roman"/>
          <w:color w:val="000000"/>
        </w:rPr>
        <w:t>svetih</w:t>
      </w:r>
      <w:proofErr w:type="spellEnd"/>
      <w:r w:rsidRPr="00083584">
        <w:rPr>
          <w:rFonts w:ascii="Times New Roman" w:hAnsi="Times New Roman"/>
          <w:color w:val="000000"/>
        </w:rPr>
        <w:t xml:space="preserve"> delavcev, </w:t>
      </w:r>
      <w:proofErr w:type="spellStart"/>
      <w:r w:rsidRPr="00083584">
        <w:rPr>
          <w:rFonts w:ascii="Times New Roman" w:hAnsi="Times New Roman"/>
          <w:color w:val="000000"/>
        </w:rPr>
        <w:t>Direktiva</w:t>
      </w:r>
      <w:proofErr w:type="spellEnd"/>
      <w:r w:rsidRPr="00083584">
        <w:rPr>
          <w:rFonts w:ascii="Times New Roman" w:hAnsi="Times New Roman"/>
          <w:color w:val="000000"/>
        </w:rPr>
        <w:t xml:space="preserve"> 2001/86/ES o </w:t>
      </w:r>
      <w:proofErr w:type="spellStart"/>
      <w:r w:rsidRPr="00083584">
        <w:rPr>
          <w:rFonts w:ascii="Times New Roman" w:hAnsi="Times New Roman"/>
          <w:color w:val="000000"/>
        </w:rPr>
        <w:t>dopolnitvi</w:t>
      </w:r>
      <w:proofErr w:type="spellEnd"/>
      <w:r w:rsidRPr="00083584">
        <w:rPr>
          <w:rFonts w:ascii="Times New Roman" w:hAnsi="Times New Roman"/>
          <w:color w:val="000000"/>
        </w:rPr>
        <w:t xml:space="preserve"> </w:t>
      </w:r>
      <w:proofErr w:type="spellStart"/>
      <w:r w:rsidRPr="00083584">
        <w:rPr>
          <w:rFonts w:ascii="Times New Roman" w:hAnsi="Times New Roman"/>
          <w:color w:val="000000"/>
        </w:rPr>
        <w:t>statuta</w:t>
      </w:r>
      <w:proofErr w:type="spellEnd"/>
      <w:r w:rsidRPr="00083584">
        <w:rPr>
          <w:rFonts w:ascii="Times New Roman" w:hAnsi="Times New Roman"/>
          <w:color w:val="000000"/>
        </w:rPr>
        <w:t xml:space="preserve"> </w:t>
      </w:r>
      <w:proofErr w:type="spellStart"/>
      <w:r w:rsidRPr="00083584">
        <w:rPr>
          <w:rFonts w:ascii="Times New Roman" w:hAnsi="Times New Roman"/>
          <w:color w:val="000000"/>
        </w:rPr>
        <w:t>evropske</w:t>
      </w:r>
      <w:proofErr w:type="spellEnd"/>
      <w:r w:rsidRPr="00083584">
        <w:rPr>
          <w:rFonts w:ascii="Times New Roman" w:hAnsi="Times New Roman"/>
          <w:color w:val="000000"/>
        </w:rPr>
        <w:t xml:space="preserve"> </w:t>
      </w:r>
      <w:proofErr w:type="spellStart"/>
      <w:r w:rsidRPr="00083584">
        <w:rPr>
          <w:rFonts w:ascii="Times New Roman" w:hAnsi="Times New Roman"/>
          <w:color w:val="000000"/>
        </w:rPr>
        <w:t>družbe</w:t>
      </w:r>
      <w:proofErr w:type="spellEnd"/>
      <w:r w:rsidRPr="00083584">
        <w:rPr>
          <w:rFonts w:ascii="Times New Roman" w:hAnsi="Times New Roman"/>
          <w:color w:val="000000"/>
        </w:rPr>
        <w:t xml:space="preserve"> </w:t>
      </w:r>
      <w:proofErr w:type="spellStart"/>
      <w:r w:rsidRPr="00083584">
        <w:rPr>
          <w:rFonts w:ascii="Times New Roman" w:hAnsi="Times New Roman"/>
          <w:color w:val="000000"/>
        </w:rPr>
        <w:t>glede</w:t>
      </w:r>
      <w:proofErr w:type="spellEnd"/>
      <w:r w:rsidRPr="00083584">
        <w:rPr>
          <w:rFonts w:ascii="Times New Roman" w:hAnsi="Times New Roman"/>
          <w:color w:val="000000"/>
        </w:rPr>
        <w:t xml:space="preserve"> </w:t>
      </w:r>
      <w:proofErr w:type="spellStart"/>
      <w:r w:rsidRPr="00083584">
        <w:rPr>
          <w:rFonts w:ascii="Times New Roman" w:hAnsi="Times New Roman"/>
          <w:color w:val="000000"/>
        </w:rPr>
        <w:t>udeležbe</w:t>
      </w:r>
      <w:proofErr w:type="spellEnd"/>
      <w:r w:rsidRPr="00083584">
        <w:rPr>
          <w:rFonts w:ascii="Times New Roman" w:hAnsi="Times New Roman"/>
          <w:color w:val="000000"/>
        </w:rPr>
        <w:t xml:space="preserve"> delavcev, </w:t>
      </w:r>
      <w:proofErr w:type="spellStart"/>
      <w:r w:rsidRPr="00083584">
        <w:rPr>
          <w:rFonts w:ascii="Times New Roman" w:hAnsi="Times New Roman"/>
          <w:color w:val="000000"/>
        </w:rPr>
        <w:t>Direktiva</w:t>
      </w:r>
      <w:proofErr w:type="spellEnd"/>
      <w:r w:rsidRPr="00083584">
        <w:rPr>
          <w:rFonts w:ascii="Times New Roman" w:hAnsi="Times New Roman"/>
          <w:color w:val="000000"/>
        </w:rPr>
        <w:t xml:space="preserve"> 2003/72/ES o </w:t>
      </w:r>
      <w:proofErr w:type="spellStart"/>
      <w:r w:rsidRPr="00083584">
        <w:rPr>
          <w:rFonts w:ascii="Times New Roman" w:hAnsi="Times New Roman"/>
          <w:color w:val="000000"/>
        </w:rPr>
        <w:t>dopolnitvi</w:t>
      </w:r>
      <w:proofErr w:type="spellEnd"/>
      <w:r w:rsidRPr="00083584">
        <w:rPr>
          <w:rFonts w:ascii="Times New Roman" w:hAnsi="Times New Roman"/>
          <w:color w:val="000000"/>
        </w:rPr>
        <w:t xml:space="preserve"> </w:t>
      </w:r>
      <w:proofErr w:type="spellStart"/>
      <w:r w:rsidRPr="00083584">
        <w:rPr>
          <w:rFonts w:ascii="Times New Roman" w:hAnsi="Times New Roman"/>
          <w:color w:val="000000"/>
        </w:rPr>
        <w:t>statuta</w:t>
      </w:r>
      <w:proofErr w:type="spellEnd"/>
      <w:r w:rsidRPr="00083584">
        <w:rPr>
          <w:rFonts w:ascii="Times New Roman" w:hAnsi="Times New Roman"/>
          <w:color w:val="000000"/>
        </w:rPr>
        <w:t xml:space="preserve"> </w:t>
      </w:r>
      <w:proofErr w:type="spellStart"/>
      <w:r w:rsidRPr="00083584">
        <w:rPr>
          <w:rFonts w:ascii="Times New Roman" w:hAnsi="Times New Roman"/>
          <w:color w:val="000000"/>
        </w:rPr>
        <w:t>evropske</w:t>
      </w:r>
      <w:proofErr w:type="spellEnd"/>
      <w:r w:rsidRPr="00083584">
        <w:rPr>
          <w:rFonts w:ascii="Times New Roman" w:hAnsi="Times New Roman"/>
          <w:color w:val="000000"/>
        </w:rPr>
        <w:t xml:space="preserve"> </w:t>
      </w:r>
      <w:proofErr w:type="spellStart"/>
      <w:r w:rsidRPr="00083584">
        <w:rPr>
          <w:rFonts w:ascii="Times New Roman" w:hAnsi="Times New Roman"/>
          <w:color w:val="000000"/>
        </w:rPr>
        <w:t>zadruge</w:t>
      </w:r>
      <w:proofErr w:type="spellEnd"/>
      <w:r w:rsidRPr="00083584">
        <w:rPr>
          <w:rFonts w:ascii="Times New Roman" w:hAnsi="Times New Roman"/>
          <w:color w:val="000000"/>
        </w:rPr>
        <w:t xml:space="preserve"> </w:t>
      </w:r>
      <w:proofErr w:type="spellStart"/>
      <w:r w:rsidRPr="00083584">
        <w:rPr>
          <w:rFonts w:ascii="Times New Roman" w:hAnsi="Times New Roman"/>
          <w:color w:val="000000"/>
        </w:rPr>
        <w:t>glede</w:t>
      </w:r>
      <w:proofErr w:type="spellEnd"/>
      <w:r w:rsidRPr="00083584">
        <w:rPr>
          <w:rFonts w:ascii="Times New Roman" w:hAnsi="Times New Roman"/>
          <w:color w:val="000000"/>
        </w:rPr>
        <w:t xml:space="preserve"> </w:t>
      </w:r>
      <w:proofErr w:type="spellStart"/>
      <w:r w:rsidRPr="00083584">
        <w:rPr>
          <w:rFonts w:ascii="Times New Roman" w:hAnsi="Times New Roman"/>
          <w:color w:val="000000"/>
        </w:rPr>
        <w:t>udeležbe</w:t>
      </w:r>
      <w:proofErr w:type="spellEnd"/>
      <w:r w:rsidRPr="00083584">
        <w:rPr>
          <w:rFonts w:ascii="Times New Roman" w:hAnsi="Times New Roman"/>
          <w:color w:val="000000"/>
        </w:rPr>
        <w:t xml:space="preserve"> </w:t>
      </w:r>
      <w:r>
        <w:rPr>
          <w:color w:val="000000"/>
        </w:rPr>
        <w:t>delavcev</w:t>
      </w:r>
      <w:r w:rsidRPr="00083584">
        <w:rPr>
          <w:rFonts w:ascii="Times New Roman" w:hAnsi="Times New Roman"/>
          <w:color w:val="000000"/>
        </w:rPr>
        <w:t xml:space="preserve"> in </w:t>
      </w:r>
      <w:proofErr w:type="spellStart"/>
      <w:r w:rsidRPr="00083584">
        <w:rPr>
          <w:rFonts w:ascii="Times New Roman" w:hAnsi="Times New Roman"/>
          <w:color w:val="000000"/>
        </w:rPr>
        <w:t>Direktiva</w:t>
      </w:r>
      <w:proofErr w:type="spellEnd"/>
      <w:r w:rsidRPr="00083584">
        <w:rPr>
          <w:rFonts w:ascii="Times New Roman" w:hAnsi="Times New Roman"/>
          <w:color w:val="000000"/>
        </w:rPr>
        <w:t xml:space="preserve"> 2005/56/ES o </w:t>
      </w:r>
      <w:proofErr w:type="spellStart"/>
      <w:r w:rsidRPr="00083584">
        <w:rPr>
          <w:rFonts w:ascii="Times New Roman" w:hAnsi="Times New Roman"/>
          <w:color w:val="000000"/>
        </w:rPr>
        <w:t>čezmejnih</w:t>
      </w:r>
      <w:proofErr w:type="spellEnd"/>
      <w:r w:rsidRPr="00083584">
        <w:rPr>
          <w:rFonts w:ascii="Times New Roman" w:hAnsi="Times New Roman"/>
          <w:color w:val="000000"/>
        </w:rPr>
        <w:t xml:space="preserve"> </w:t>
      </w:r>
      <w:proofErr w:type="spellStart"/>
      <w:r w:rsidRPr="00083584">
        <w:rPr>
          <w:rFonts w:ascii="Times New Roman" w:hAnsi="Times New Roman"/>
          <w:color w:val="000000"/>
        </w:rPr>
        <w:t>združitvah</w:t>
      </w:r>
      <w:proofErr w:type="spellEnd"/>
      <w:r w:rsidRPr="00083584">
        <w:rPr>
          <w:rFonts w:ascii="Times New Roman" w:hAnsi="Times New Roman"/>
          <w:color w:val="000000"/>
        </w:rPr>
        <w:t xml:space="preserve"> </w:t>
      </w:r>
      <w:proofErr w:type="spellStart"/>
      <w:r w:rsidRPr="00083584">
        <w:rPr>
          <w:rFonts w:ascii="Times New Roman" w:hAnsi="Times New Roman"/>
          <w:color w:val="000000"/>
        </w:rPr>
        <w:t>kapitalskih</w:t>
      </w:r>
      <w:proofErr w:type="spellEnd"/>
      <w:r w:rsidRPr="00083584">
        <w:rPr>
          <w:rFonts w:ascii="Times New Roman" w:hAnsi="Times New Roman"/>
          <w:color w:val="000000"/>
        </w:rPr>
        <w:t xml:space="preserve"> </w:t>
      </w:r>
      <w:proofErr w:type="spellStart"/>
      <w:r w:rsidRPr="00083584">
        <w:rPr>
          <w:rFonts w:ascii="Times New Roman" w:hAnsi="Times New Roman"/>
          <w:color w:val="000000"/>
        </w:rPr>
        <w:t>družb</w:t>
      </w:r>
      <w:proofErr w:type="spellEnd"/>
      <w:r w:rsidRPr="00083584">
        <w:rPr>
          <w:rFonts w:ascii="Times New Roman" w:hAnsi="Times New Roman"/>
          <w:color w:val="000000"/>
        </w:rPr>
        <w:t xml:space="preserve">. </w:t>
      </w:r>
    </w:p>
    <w:p w:rsidR="007C1A62" w:rsidRPr="00083584" w:rsidRDefault="007C1A62" w:rsidP="007C1A62">
      <w:pPr>
        <w:jc w:val="both"/>
        <w:rPr>
          <w:rFonts w:ascii="Times New Roman" w:hAnsi="Times New Roman"/>
        </w:rPr>
      </w:pPr>
      <w:r w:rsidRPr="00083584">
        <w:rPr>
          <w:rFonts w:ascii="Times New Roman" w:hAnsi="Times New Roman"/>
          <w:color w:val="000000"/>
        </w:rPr>
        <w:t xml:space="preserve">Na </w:t>
      </w:r>
      <w:proofErr w:type="spellStart"/>
      <w:r w:rsidRPr="00083584">
        <w:rPr>
          <w:rFonts w:ascii="Times New Roman" w:hAnsi="Times New Roman"/>
          <w:color w:val="000000"/>
        </w:rPr>
        <w:t>podlagi</w:t>
      </w:r>
      <w:proofErr w:type="spellEnd"/>
      <w:r w:rsidRPr="00083584">
        <w:rPr>
          <w:rFonts w:ascii="Times New Roman" w:hAnsi="Times New Roman"/>
          <w:color w:val="000000"/>
        </w:rPr>
        <w:t xml:space="preserve"> </w:t>
      </w:r>
      <w:proofErr w:type="spellStart"/>
      <w:proofErr w:type="gramStart"/>
      <w:r w:rsidRPr="00083584">
        <w:rPr>
          <w:rFonts w:ascii="Times New Roman" w:hAnsi="Times New Roman"/>
          <w:color w:val="000000"/>
        </w:rPr>
        <w:t>določil</w:t>
      </w:r>
      <w:proofErr w:type="spellEnd"/>
      <w:r w:rsidRPr="00083584">
        <w:rPr>
          <w:rFonts w:ascii="Times New Roman" w:hAnsi="Times New Roman"/>
          <w:color w:val="000000"/>
        </w:rPr>
        <w:t xml:space="preserve">  </w:t>
      </w:r>
      <w:proofErr w:type="spellStart"/>
      <w:r w:rsidRPr="00083584">
        <w:rPr>
          <w:rFonts w:ascii="Times New Roman" w:hAnsi="Times New Roman"/>
          <w:color w:val="000000"/>
        </w:rPr>
        <w:t>Direktive</w:t>
      </w:r>
      <w:proofErr w:type="spellEnd"/>
      <w:proofErr w:type="gramEnd"/>
      <w:r w:rsidRPr="00083584">
        <w:rPr>
          <w:rFonts w:ascii="Times New Roman" w:hAnsi="Times New Roman"/>
          <w:color w:val="000000"/>
        </w:rPr>
        <w:t xml:space="preserve"> 2009/38/ES, je </w:t>
      </w:r>
      <w:proofErr w:type="spellStart"/>
      <w:r w:rsidRPr="00083584">
        <w:rPr>
          <w:rFonts w:ascii="Times New Roman" w:hAnsi="Times New Roman"/>
          <w:color w:val="000000"/>
        </w:rPr>
        <w:t>bil</w:t>
      </w:r>
      <w:proofErr w:type="spellEnd"/>
      <w:r w:rsidRPr="00083584">
        <w:rPr>
          <w:rFonts w:ascii="Times New Roman" w:hAnsi="Times New Roman"/>
          <w:color w:val="000000"/>
        </w:rPr>
        <w:t xml:space="preserve"> </w:t>
      </w:r>
      <w:r>
        <w:rPr>
          <w:color w:val="000000"/>
        </w:rPr>
        <w:t>v</w:t>
      </w:r>
      <w:r w:rsidRPr="00083584">
        <w:rPr>
          <w:rFonts w:ascii="Times New Roman" w:hAnsi="Times New Roman"/>
          <w:color w:val="000000"/>
        </w:rPr>
        <w:t xml:space="preserve"> </w:t>
      </w:r>
      <w:proofErr w:type="spellStart"/>
      <w:r w:rsidRPr="00083584">
        <w:rPr>
          <w:rFonts w:ascii="Times New Roman" w:hAnsi="Times New Roman"/>
          <w:color w:val="000000"/>
        </w:rPr>
        <w:t>Sloveniji</w:t>
      </w:r>
      <w:proofErr w:type="spellEnd"/>
      <w:r w:rsidRPr="00083584">
        <w:rPr>
          <w:rFonts w:ascii="Times New Roman" w:hAnsi="Times New Roman"/>
          <w:color w:val="000000"/>
        </w:rPr>
        <w:t xml:space="preserve"> </w:t>
      </w:r>
      <w:proofErr w:type="spellStart"/>
      <w:r w:rsidRPr="00083584">
        <w:rPr>
          <w:rFonts w:ascii="Times New Roman" w:hAnsi="Times New Roman"/>
          <w:color w:val="000000"/>
        </w:rPr>
        <w:t>sprejet</w:t>
      </w:r>
      <w:proofErr w:type="spellEnd"/>
      <w:r w:rsidRPr="00083584">
        <w:rPr>
          <w:rFonts w:ascii="Times New Roman" w:hAnsi="Times New Roman"/>
          <w:color w:val="000000"/>
        </w:rPr>
        <w:t xml:space="preserve"> </w:t>
      </w:r>
      <w:proofErr w:type="spellStart"/>
      <w:r w:rsidRPr="00385AA1">
        <w:rPr>
          <w:rFonts w:ascii="Times New Roman" w:hAnsi="Times New Roman"/>
          <w:b/>
          <w:color w:val="000000"/>
        </w:rPr>
        <w:t>Zakon</w:t>
      </w:r>
      <w:proofErr w:type="spellEnd"/>
      <w:r w:rsidRPr="00385AA1">
        <w:rPr>
          <w:rFonts w:ascii="Times New Roman" w:hAnsi="Times New Roman"/>
          <w:b/>
          <w:color w:val="000000"/>
        </w:rPr>
        <w:t xml:space="preserve"> o </w:t>
      </w:r>
      <w:proofErr w:type="spellStart"/>
      <w:r w:rsidRPr="00385AA1">
        <w:rPr>
          <w:rFonts w:ascii="Times New Roman" w:hAnsi="Times New Roman"/>
          <w:b/>
          <w:color w:val="000000"/>
        </w:rPr>
        <w:t>evropskih</w:t>
      </w:r>
      <w:proofErr w:type="spellEnd"/>
      <w:r w:rsidRPr="00385AA1">
        <w:rPr>
          <w:rFonts w:ascii="Times New Roman" w:hAnsi="Times New Roman"/>
          <w:b/>
          <w:color w:val="000000"/>
        </w:rPr>
        <w:t xml:space="preserve"> </w:t>
      </w:r>
      <w:proofErr w:type="spellStart"/>
      <w:r w:rsidRPr="00385AA1">
        <w:rPr>
          <w:rFonts w:ascii="Times New Roman" w:hAnsi="Times New Roman"/>
          <w:b/>
          <w:color w:val="000000"/>
        </w:rPr>
        <w:t>svetih</w:t>
      </w:r>
      <w:proofErr w:type="spellEnd"/>
      <w:r w:rsidRPr="00385AA1">
        <w:rPr>
          <w:rFonts w:ascii="Times New Roman" w:hAnsi="Times New Roman"/>
          <w:b/>
          <w:color w:val="000000"/>
        </w:rPr>
        <w:t xml:space="preserve"> delavcev</w:t>
      </w:r>
      <w:r w:rsidRPr="00083584">
        <w:rPr>
          <w:rFonts w:ascii="Times New Roman" w:hAnsi="Times New Roman"/>
          <w:color w:val="000000"/>
        </w:rPr>
        <w:t xml:space="preserve">, Ur. l. RS, </w:t>
      </w:r>
      <w:proofErr w:type="spellStart"/>
      <w:r w:rsidRPr="00083584">
        <w:rPr>
          <w:rFonts w:ascii="Times New Roman" w:hAnsi="Times New Roman"/>
          <w:color w:val="000000"/>
        </w:rPr>
        <w:t>št</w:t>
      </w:r>
      <w:proofErr w:type="spellEnd"/>
      <w:r w:rsidRPr="00083584">
        <w:rPr>
          <w:rFonts w:ascii="Times New Roman" w:hAnsi="Times New Roman"/>
          <w:color w:val="000000"/>
        </w:rPr>
        <w:t xml:space="preserve">. 49/2011 (v </w:t>
      </w:r>
      <w:proofErr w:type="spellStart"/>
      <w:r w:rsidRPr="00083584">
        <w:rPr>
          <w:rFonts w:ascii="Times New Roman" w:hAnsi="Times New Roman"/>
          <w:color w:val="000000"/>
        </w:rPr>
        <w:t>nadaljevanju</w:t>
      </w:r>
      <w:proofErr w:type="spellEnd"/>
      <w:r w:rsidRPr="00083584">
        <w:rPr>
          <w:rFonts w:ascii="Times New Roman" w:hAnsi="Times New Roman"/>
          <w:color w:val="000000"/>
        </w:rPr>
        <w:t xml:space="preserve">: »ZESD-1«), </w:t>
      </w:r>
      <w:proofErr w:type="spellStart"/>
      <w:r w:rsidRPr="00083584">
        <w:rPr>
          <w:rFonts w:ascii="Times New Roman" w:hAnsi="Times New Roman"/>
          <w:color w:val="000000"/>
        </w:rPr>
        <w:t>ki</w:t>
      </w:r>
      <w:proofErr w:type="spellEnd"/>
      <w:r w:rsidRPr="00083584">
        <w:rPr>
          <w:rFonts w:ascii="Times New Roman" w:hAnsi="Times New Roman"/>
          <w:color w:val="000000"/>
        </w:rPr>
        <w:t xml:space="preserve"> se </w:t>
      </w:r>
      <w:proofErr w:type="spellStart"/>
      <w:r w:rsidRPr="00083584">
        <w:rPr>
          <w:rFonts w:ascii="Times New Roman" w:hAnsi="Times New Roman"/>
          <w:color w:val="000000"/>
        </w:rPr>
        <w:t>uporablja</w:t>
      </w:r>
      <w:proofErr w:type="spellEnd"/>
      <w:r w:rsidRPr="00083584">
        <w:rPr>
          <w:rFonts w:ascii="Times New Roman" w:hAnsi="Times New Roman"/>
          <w:color w:val="000000"/>
        </w:rPr>
        <w:t xml:space="preserve"> za </w:t>
      </w:r>
      <w:proofErr w:type="spellStart"/>
      <w:r w:rsidRPr="00083584">
        <w:rPr>
          <w:rFonts w:ascii="Times New Roman" w:hAnsi="Times New Roman"/>
          <w:color w:val="000000"/>
        </w:rPr>
        <w:t>družbe</w:t>
      </w:r>
      <w:proofErr w:type="spellEnd"/>
      <w:r w:rsidRPr="00083584">
        <w:rPr>
          <w:rFonts w:ascii="Times New Roman" w:hAnsi="Times New Roman"/>
          <w:color w:val="000000"/>
        </w:rPr>
        <w:t xml:space="preserve"> v </w:t>
      </w:r>
      <w:proofErr w:type="spellStart"/>
      <w:r w:rsidRPr="00083584">
        <w:rPr>
          <w:rFonts w:ascii="Times New Roman" w:hAnsi="Times New Roman"/>
          <w:color w:val="000000"/>
        </w:rPr>
        <w:t>državah</w:t>
      </w:r>
      <w:proofErr w:type="spellEnd"/>
      <w:r w:rsidRPr="00083584">
        <w:rPr>
          <w:rFonts w:ascii="Times New Roman" w:hAnsi="Times New Roman"/>
          <w:color w:val="000000"/>
        </w:rPr>
        <w:t xml:space="preserve"> </w:t>
      </w:r>
      <w:proofErr w:type="spellStart"/>
      <w:r w:rsidRPr="00083584">
        <w:rPr>
          <w:rFonts w:ascii="Times New Roman" w:hAnsi="Times New Roman"/>
          <w:color w:val="000000"/>
        </w:rPr>
        <w:t>članicah</w:t>
      </w:r>
      <w:proofErr w:type="spellEnd"/>
      <w:r w:rsidRPr="00083584">
        <w:rPr>
          <w:rFonts w:ascii="Times New Roman" w:hAnsi="Times New Roman"/>
          <w:color w:val="000000"/>
        </w:rPr>
        <w:t xml:space="preserve"> EU, </w:t>
      </w:r>
      <w:proofErr w:type="spellStart"/>
      <w:r w:rsidRPr="00083584">
        <w:rPr>
          <w:rFonts w:ascii="Times New Roman" w:hAnsi="Times New Roman"/>
          <w:color w:val="000000"/>
        </w:rPr>
        <w:t>ki</w:t>
      </w:r>
      <w:proofErr w:type="spellEnd"/>
      <w:r w:rsidRPr="00083584">
        <w:rPr>
          <w:rFonts w:ascii="Times New Roman" w:hAnsi="Times New Roman"/>
          <w:color w:val="000000"/>
        </w:rPr>
        <w:t xml:space="preserve"> </w:t>
      </w:r>
      <w:proofErr w:type="spellStart"/>
      <w:r w:rsidRPr="00083584">
        <w:rPr>
          <w:rFonts w:ascii="Times New Roman" w:hAnsi="Times New Roman"/>
          <w:color w:val="000000"/>
        </w:rPr>
        <w:t>imajo</w:t>
      </w:r>
      <w:proofErr w:type="spellEnd"/>
      <w:r w:rsidRPr="00083584">
        <w:rPr>
          <w:rFonts w:ascii="Times New Roman" w:hAnsi="Times New Roman"/>
          <w:color w:val="000000"/>
        </w:rPr>
        <w:t xml:space="preserve"> </w:t>
      </w:r>
      <w:proofErr w:type="spellStart"/>
      <w:r w:rsidRPr="00083584">
        <w:rPr>
          <w:rFonts w:ascii="Times New Roman" w:hAnsi="Times New Roman"/>
          <w:color w:val="000000"/>
        </w:rPr>
        <w:t>sedež</w:t>
      </w:r>
      <w:proofErr w:type="spellEnd"/>
      <w:r w:rsidRPr="00083584">
        <w:rPr>
          <w:rFonts w:ascii="Times New Roman" w:hAnsi="Times New Roman"/>
          <w:color w:val="000000"/>
        </w:rPr>
        <w:t xml:space="preserve"> v </w:t>
      </w:r>
      <w:proofErr w:type="spellStart"/>
      <w:r w:rsidRPr="00083584">
        <w:rPr>
          <w:rFonts w:ascii="Times New Roman" w:hAnsi="Times New Roman"/>
          <w:color w:val="000000"/>
        </w:rPr>
        <w:t>Republiki</w:t>
      </w:r>
      <w:proofErr w:type="spellEnd"/>
      <w:r w:rsidRPr="00083584">
        <w:rPr>
          <w:rFonts w:ascii="Times New Roman" w:hAnsi="Times New Roman"/>
          <w:color w:val="000000"/>
        </w:rPr>
        <w:t xml:space="preserve"> </w:t>
      </w:r>
      <w:proofErr w:type="spellStart"/>
      <w:r w:rsidRPr="00083584">
        <w:rPr>
          <w:rFonts w:ascii="Times New Roman" w:hAnsi="Times New Roman"/>
          <w:color w:val="000000"/>
        </w:rPr>
        <w:t>Sloveniji</w:t>
      </w:r>
      <w:proofErr w:type="spellEnd"/>
      <w:r w:rsidRPr="00083584">
        <w:rPr>
          <w:rFonts w:ascii="Times New Roman" w:hAnsi="Times New Roman"/>
          <w:color w:val="000000"/>
        </w:rPr>
        <w:t xml:space="preserve"> in za </w:t>
      </w:r>
      <w:proofErr w:type="spellStart"/>
      <w:r w:rsidRPr="00083584">
        <w:rPr>
          <w:rFonts w:ascii="Times New Roman" w:hAnsi="Times New Roman"/>
          <w:color w:val="000000"/>
        </w:rPr>
        <w:t>povezane</w:t>
      </w:r>
      <w:proofErr w:type="spellEnd"/>
      <w:r w:rsidRPr="00083584">
        <w:rPr>
          <w:rFonts w:ascii="Times New Roman" w:hAnsi="Times New Roman"/>
          <w:color w:val="000000"/>
        </w:rPr>
        <w:t xml:space="preserve"> </w:t>
      </w:r>
      <w:proofErr w:type="spellStart"/>
      <w:r w:rsidRPr="00083584">
        <w:rPr>
          <w:rFonts w:ascii="Times New Roman" w:hAnsi="Times New Roman"/>
          <w:color w:val="000000"/>
        </w:rPr>
        <w:t>družbe</w:t>
      </w:r>
      <w:proofErr w:type="spellEnd"/>
      <w:r w:rsidRPr="00083584">
        <w:rPr>
          <w:rFonts w:ascii="Times New Roman" w:hAnsi="Times New Roman"/>
          <w:color w:val="000000"/>
        </w:rPr>
        <w:t xml:space="preserve"> v </w:t>
      </w:r>
      <w:proofErr w:type="spellStart"/>
      <w:r w:rsidRPr="00083584">
        <w:rPr>
          <w:rFonts w:ascii="Times New Roman" w:hAnsi="Times New Roman"/>
          <w:color w:val="000000"/>
        </w:rPr>
        <w:t>državah</w:t>
      </w:r>
      <w:proofErr w:type="spellEnd"/>
      <w:r w:rsidRPr="00083584">
        <w:rPr>
          <w:rFonts w:ascii="Times New Roman" w:hAnsi="Times New Roman"/>
          <w:color w:val="000000"/>
        </w:rPr>
        <w:t xml:space="preserve"> </w:t>
      </w:r>
      <w:proofErr w:type="spellStart"/>
      <w:r w:rsidRPr="00083584">
        <w:rPr>
          <w:rFonts w:ascii="Times New Roman" w:hAnsi="Times New Roman"/>
          <w:color w:val="000000"/>
        </w:rPr>
        <w:t>članicah</w:t>
      </w:r>
      <w:proofErr w:type="spellEnd"/>
      <w:r w:rsidRPr="00083584">
        <w:rPr>
          <w:rFonts w:ascii="Times New Roman" w:hAnsi="Times New Roman"/>
          <w:color w:val="000000"/>
        </w:rPr>
        <w:t xml:space="preserve">, </w:t>
      </w:r>
      <w:proofErr w:type="spellStart"/>
      <w:r w:rsidRPr="00083584">
        <w:rPr>
          <w:rFonts w:ascii="Times New Roman" w:hAnsi="Times New Roman"/>
          <w:color w:val="000000"/>
        </w:rPr>
        <w:t>katerih</w:t>
      </w:r>
      <w:proofErr w:type="spellEnd"/>
      <w:r w:rsidRPr="00083584">
        <w:rPr>
          <w:rFonts w:ascii="Times New Roman" w:hAnsi="Times New Roman"/>
          <w:color w:val="000000"/>
        </w:rPr>
        <w:t xml:space="preserve"> </w:t>
      </w:r>
      <w:proofErr w:type="spellStart"/>
      <w:r w:rsidRPr="00083584">
        <w:rPr>
          <w:rFonts w:ascii="Times New Roman" w:hAnsi="Times New Roman"/>
          <w:color w:val="000000"/>
        </w:rPr>
        <w:t>obvladujoča</w:t>
      </w:r>
      <w:proofErr w:type="spellEnd"/>
      <w:r w:rsidRPr="00083584">
        <w:rPr>
          <w:rFonts w:ascii="Times New Roman" w:hAnsi="Times New Roman"/>
          <w:color w:val="000000"/>
        </w:rPr>
        <w:t xml:space="preserve"> </w:t>
      </w:r>
      <w:proofErr w:type="spellStart"/>
      <w:r w:rsidRPr="00083584">
        <w:rPr>
          <w:rFonts w:ascii="Times New Roman" w:hAnsi="Times New Roman"/>
          <w:color w:val="000000"/>
        </w:rPr>
        <w:t>družba</w:t>
      </w:r>
      <w:proofErr w:type="spellEnd"/>
      <w:r w:rsidRPr="00083584">
        <w:rPr>
          <w:rFonts w:ascii="Times New Roman" w:hAnsi="Times New Roman"/>
          <w:color w:val="000000"/>
        </w:rPr>
        <w:t xml:space="preserve"> </w:t>
      </w:r>
      <w:proofErr w:type="spellStart"/>
      <w:r w:rsidRPr="00083584">
        <w:rPr>
          <w:rFonts w:ascii="Times New Roman" w:hAnsi="Times New Roman"/>
          <w:color w:val="000000"/>
        </w:rPr>
        <w:t>ima</w:t>
      </w:r>
      <w:proofErr w:type="spellEnd"/>
      <w:r w:rsidRPr="00083584">
        <w:rPr>
          <w:rFonts w:ascii="Times New Roman" w:hAnsi="Times New Roman"/>
          <w:color w:val="000000"/>
        </w:rPr>
        <w:t xml:space="preserve"> </w:t>
      </w:r>
      <w:proofErr w:type="spellStart"/>
      <w:r w:rsidRPr="00083584">
        <w:rPr>
          <w:rFonts w:ascii="Times New Roman" w:hAnsi="Times New Roman"/>
          <w:color w:val="000000"/>
        </w:rPr>
        <w:t>sedež</w:t>
      </w:r>
      <w:proofErr w:type="spellEnd"/>
      <w:r w:rsidRPr="00083584">
        <w:rPr>
          <w:rFonts w:ascii="Times New Roman" w:hAnsi="Times New Roman"/>
          <w:color w:val="000000"/>
        </w:rPr>
        <w:t xml:space="preserve"> v RS. </w:t>
      </w:r>
      <w:proofErr w:type="gramStart"/>
      <w:r w:rsidRPr="00083584">
        <w:rPr>
          <w:rFonts w:ascii="Times New Roman" w:hAnsi="Times New Roman"/>
          <w:color w:val="000000"/>
        </w:rPr>
        <w:t xml:space="preserve">ZESD-1, </w:t>
      </w:r>
      <w:proofErr w:type="spellStart"/>
      <w:r w:rsidRPr="00083584">
        <w:rPr>
          <w:rFonts w:ascii="Times New Roman" w:hAnsi="Times New Roman"/>
          <w:color w:val="000000"/>
        </w:rPr>
        <w:t>določa</w:t>
      </w:r>
      <w:proofErr w:type="spellEnd"/>
      <w:r w:rsidRPr="00083584">
        <w:rPr>
          <w:rFonts w:ascii="Times New Roman" w:hAnsi="Times New Roman"/>
          <w:color w:val="000000"/>
        </w:rPr>
        <w:t xml:space="preserve"> </w:t>
      </w:r>
      <w:proofErr w:type="spellStart"/>
      <w:r w:rsidRPr="00083584">
        <w:rPr>
          <w:rFonts w:ascii="Times New Roman" w:hAnsi="Times New Roman"/>
          <w:color w:val="000000"/>
        </w:rPr>
        <w:t>ustanovitev</w:t>
      </w:r>
      <w:proofErr w:type="spellEnd"/>
      <w:r w:rsidRPr="00083584">
        <w:rPr>
          <w:rFonts w:ascii="Times New Roman" w:hAnsi="Times New Roman"/>
          <w:color w:val="000000"/>
        </w:rPr>
        <w:t xml:space="preserve"> </w:t>
      </w:r>
      <w:proofErr w:type="spellStart"/>
      <w:r w:rsidRPr="00083584">
        <w:rPr>
          <w:rFonts w:ascii="Times New Roman" w:hAnsi="Times New Roman"/>
          <w:color w:val="000000"/>
        </w:rPr>
        <w:t>posebnega</w:t>
      </w:r>
      <w:proofErr w:type="spellEnd"/>
      <w:r w:rsidRPr="00083584">
        <w:rPr>
          <w:rFonts w:ascii="Times New Roman" w:hAnsi="Times New Roman"/>
          <w:color w:val="000000"/>
        </w:rPr>
        <w:t xml:space="preserve"> </w:t>
      </w:r>
      <w:proofErr w:type="spellStart"/>
      <w:r w:rsidRPr="00083584">
        <w:rPr>
          <w:rFonts w:ascii="Times New Roman" w:hAnsi="Times New Roman"/>
          <w:color w:val="000000"/>
        </w:rPr>
        <w:t>pogajalskega</w:t>
      </w:r>
      <w:proofErr w:type="spellEnd"/>
      <w:r w:rsidRPr="00083584">
        <w:rPr>
          <w:rFonts w:ascii="Times New Roman" w:hAnsi="Times New Roman"/>
          <w:color w:val="000000"/>
        </w:rPr>
        <w:t xml:space="preserve"> </w:t>
      </w:r>
      <w:proofErr w:type="spellStart"/>
      <w:r w:rsidRPr="00083584">
        <w:rPr>
          <w:rFonts w:ascii="Times New Roman" w:hAnsi="Times New Roman"/>
          <w:color w:val="000000"/>
        </w:rPr>
        <w:t>telesa</w:t>
      </w:r>
      <w:proofErr w:type="spellEnd"/>
      <w:r w:rsidRPr="00083584">
        <w:rPr>
          <w:rFonts w:ascii="Times New Roman" w:hAnsi="Times New Roman"/>
          <w:color w:val="000000"/>
        </w:rPr>
        <w:t xml:space="preserve">, </w:t>
      </w:r>
      <w:proofErr w:type="spellStart"/>
      <w:r w:rsidRPr="00083584">
        <w:rPr>
          <w:rFonts w:ascii="Times New Roman" w:hAnsi="Times New Roman"/>
          <w:color w:val="000000"/>
        </w:rPr>
        <w:t>ki</w:t>
      </w:r>
      <w:proofErr w:type="spellEnd"/>
      <w:r w:rsidRPr="00083584">
        <w:rPr>
          <w:rFonts w:ascii="Times New Roman" w:hAnsi="Times New Roman"/>
          <w:color w:val="000000"/>
        </w:rPr>
        <w:t xml:space="preserve"> s </w:t>
      </w:r>
      <w:proofErr w:type="spellStart"/>
      <w:r w:rsidRPr="00083584">
        <w:rPr>
          <w:rFonts w:ascii="Times New Roman" w:hAnsi="Times New Roman"/>
          <w:color w:val="000000"/>
        </w:rPr>
        <w:t>predstavniki</w:t>
      </w:r>
      <w:proofErr w:type="spellEnd"/>
      <w:r w:rsidRPr="00083584">
        <w:rPr>
          <w:rFonts w:ascii="Times New Roman" w:hAnsi="Times New Roman"/>
          <w:color w:val="000000"/>
        </w:rPr>
        <w:t xml:space="preserve"> </w:t>
      </w:r>
      <w:proofErr w:type="spellStart"/>
      <w:r w:rsidRPr="00083584">
        <w:rPr>
          <w:rFonts w:ascii="Times New Roman" w:hAnsi="Times New Roman"/>
          <w:color w:val="000000"/>
        </w:rPr>
        <w:t>delodajalcev</w:t>
      </w:r>
      <w:proofErr w:type="spellEnd"/>
      <w:r w:rsidRPr="00083584">
        <w:rPr>
          <w:rFonts w:ascii="Times New Roman" w:hAnsi="Times New Roman"/>
          <w:color w:val="000000"/>
        </w:rPr>
        <w:t xml:space="preserve"> </w:t>
      </w:r>
      <w:proofErr w:type="spellStart"/>
      <w:r w:rsidRPr="00083584">
        <w:rPr>
          <w:rFonts w:ascii="Times New Roman" w:hAnsi="Times New Roman"/>
          <w:color w:val="000000"/>
        </w:rPr>
        <w:t>sklene</w:t>
      </w:r>
      <w:proofErr w:type="spellEnd"/>
      <w:r w:rsidRPr="00083584">
        <w:rPr>
          <w:rFonts w:ascii="Times New Roman" w:hAnsi="Times New Roman"/>
          <w:color w:val="000000"/>
        </w:rPr>
        <w:t xml:space="preserve"> </w:t>
      </w:r>
      <w:proofErr w:type="spellStart"/>
      <w:r w:rsidRPr="00083584">
        <w:rPr>
          <w:rFonts w:ascii="Times New Roman" w:hAnsi="Times New Roman"/>
          <w:color w:val="000000"/>
        </w:rPr>
        <w:t>dogovor</w:t>
      </w:r>
      <w:proofErr w:type="spellEnd"/>
      <w:r w:rsidRPr="00083584">
        <w:rPr>
          <w:rFonts w:ascii="Times New Roman" w:hAnsi="Times New Roman"/>
          <w:color w:val="000000"/>
        </w:rPr>
        <w:t xml:space="preserve"> o </w:t>
      </w:r>
      <w:proofErr w:type="spellStart"/>
      <w:r w:rsidRPr="00083584">
        <w:rPr>
          <w:rFonts w:ascii="Times New Roman" w:hAnsi="Times New Roman"/>
          <w:color w:val="000000"/>
        </w:rPr>
        <w:t>ustanovitvi</w:t>
      </w:r>
      <w:proofErr w:type="spellEnd"/>
      <w:r w:rsidRPr="00083584">
        <w:rPr>
          <w:rFonts w:ascii="Times New Roman" w:hAnsi="Times New Roman"/>
          <w:color w:val="000000"/>
        </w:rPr>
        <w:t xml:space="preserve"> </w:t>
      </w:r>
      <w:proofErr w:type="spellStart"/>
      <w:r w:rsidRPr="00083584">
        <w:rPr>
          <w:rFonts w:ascii="Times New Roman" w:hAnsi="Times New Roman"/>
          <w:color w:val="000000"/>
        </w:rPr>
        <w:t>Evropskega</w:t>
      </w:r>
      <w:proofErr w:type="spellEnd"/>
      <w:r w:rsidRPr="00083584">
        <w:rPr>
          <w:rFonts w:ascii="Times New Roman" w:hAnsi="Times New Roman"/>
          <w:color w:val="000000"/>
        </w:rPr>
        <w:t xml:space="preserve"> </w:t>
      </w:r>
      <w:proofErr w:type="spellStart"/>
      <w:r w:rsidRPr="00083584">
        <w:rPr>
          <w:rFonts w:ascii="Times New Roman" w:hAnsi="Times New Roman"/>
          <w:color w:val="000000"/>
        </w:rPr>
        <w:t>sveta</w:t>
      </w:r>
      <w:proofErr w:type="spellEnd"/>
      <w:r w:rsidRPr="00083584">
        <w:rPr>
          <w:rFonts w:ascii="Times New Roman" w:hAnsi="Times New Roman"/>
          <w:color w:val="000000"/>
        </w:rPr>
        <w:t xml:space="preserve"> delavcev (ESD).</w:t>
      </w:r>
      <w:proofErr w:type="gramEnd"/>
      <w:r w:rsidRPr="00083584">
        <w:rPr>
          <w:rFonts w:ascii="Times New Roman" w:hAnsi="Times New Roman"/>
          <w:color w:val="000000"/>
        </w:rPr>
        <w:t xml:space="preserve">  </w:t>
      </w:r>
      <w:proofErr w:type="spellStart"/>
      <w:r w:rsidRPr="00083584">
        <w:rPr>
          <w:rFonts w:ascii="Times New Roman" w:hAnsi="Times New Roman"/>
          <w:color w:val="000000"/>
        </w:rPr>
        <w:t>Pristojnosti</w:t>
      </w:r>
      <w:proofErr w:type="spellEnd"/>
      <w:r w:rsidRPr="00083584">
        <w:rPr>
          <w:rFonts w:ascii="Times New Roman" w:hAnsi="Times New Roman"/>
          <w:color w:val="000000"/>
        </w:rPr>
        <w:t xml:space="preserve"> ESD se </w:t>
      </w:r>
      <w:proofErr w:type="spellStart"/>
      <w:r w:rsidRPr="00083584">
        <w:rPr>
          <w:rFonts w:ascii="Times New Roman" w:hAnsi="Times New Roman"/>
          <w:color w:val="000000"/>
        </w:rPr>
        <w:t>nanašajo</w:t>
      </w:r>
      <w:proofErr w:type="spellEnd"/>
      <w:r w:rsidRPr="00083584">
        <w:rPr>
          <w:rFonts w:ascii="Times New Roman" w:hAnsi="Times New Roman"/>
          <w:color w:val="000000"/>
        </w:rPr>
        <w:t xml:space="preserve"> </w:t>
      </w:r>
      <w:proofErr w:type="gramStart"/>
      <w:r w:rsidRPr="00083584">
        <w:rPr>
          <w:rFonts w:ascii="Times New Roman" w:hAnsi="Times New Roman"/>
          <w:color w:val="000000"/>
        </w:rPr>
        <w:t>na</w:t>
      </w:r>
      <w:proofErr w:type="gramEnd"/>
      <w:r w:rsidRPr="00083584">
        <w:rPr>
          <w:rFonts w:ascii="Times New Roman" w:hAnsi="Times New Roman"/>
          <w:color w:val="000000"/>
        </w:rPr>
        <w:t xml:space="preserve"> </w:t>
      </w:r>
      <w:proofErr w:type="spellStart"/>
      <w:r w:rsidRPr="00083584">
        <w:rPr>
          <w:rFonts w:ascii="Times New Roman" w:hAnsi="Times New Roman"/>
          <w:color w:val="000000"/>
        </w:rPr>
        <w:t>nadnacionalna</w:t>
      </w:r>
      <w:proofErr w:type="spellEnd"/>
      <w:r w:rsidRPr="00083584">
        <w:rPr>
          <w:rFonts w:ascii="Times New Roman" w:hAnsi="Times New Roman"/>
          <w:color w:val="000000"/>
        </w:rPr>
        <w:t xml:space="preserve"> </w:t>
      </w:r>
      <w:proofErr w:type="spellStart"/>
      <w:r w:rsidRPr="00083584">
        <w:rPr>
          <w:rFonts w:ascii="Times New Roman" w:hAnsi="Times New Roman"/>
          <w:color w:val="000000"/>
        </w:rPr>
        <w:t>vprašanja</w:t>
      </w:r>
      <w:proofErr w:type="spellEnd"/>
      <w:r w:rsidRPr="00083584">
        <w:rPr>
          <w:rFonts w:ascii="Times New Roman" w:hAnsi="Times New Roman"/>
          <w:color w:val="000000"/>
        </w:rPr>
        <w:t xml:space="preserve">, </w:t>
      </w:r>
      <w:proofErr w:type="spellStart"/>
      <w:r w:rsidRPr="00083584">
        <w:rPr>
          <w:rFonts w:ascii="Times New Roman" w:hAnsi="Times New Roman"/>
          <w:color w:val="000000"/>
        </w:rPr>
        <w:t>delavci</w:t>
      </w:r>
      <w:proofErr w:type="spellEnd"/>
      <w:r w:rsidRPr="00083584">
        <w:rPr>
          <w:rFonts w:ascii="Times New Roman" w:hAnsi="Times New Roman"/>
          <w:color w:val="000000"/>
        </w:rPr>
        <w:t xml:space="preserve"> pa </w:t>
      </w:r>
      <w:proofErr w:type="spellStart"/>
      <w:r w:rsidRPr="00083584">
        <w:rPr>
          <w:rFonts w:ascii="Times New Roman" w:hAnsi="Times New Roman"/>
          <w:color w:val="000000"/>
        </w:rPr>
        <w:t>participirajo</w:t>
      </w:r>
      <w:proofErr w:type="spellEnd"/>
      <w:r w:rsidRPr="00083584">
        <w:rPr>
          <w:rFonts w:ascii="Times New Roman" w:hAnsi="Times New Roman"/>
          <w:color w:val="000000"/>
        </w:rPr>
        <w:t xml:space="preserve"> na </w:t>
      </w:r>
      <w:proofErr w:type="spellStart"/>
      <w:r w:rsidRPr="00083584">
        <w:rPr>
          <w:rFonts w:ascii="Times New Roman" w:hAnsi="Times New Roman"/>
          <w:color w:val="000000"/>
        </w:rPr>
        <w:t>način</w:t>
      </w:r>
      <w:proofErr w:type="spellEnd"/>
      <w:r w:rsidRPr="00083584">
        <w:rPr>
          <w:rFonts w:ascii="Times New Roman" w:hAnsi="Times New Roman"/>
          <w:color w:val="000000"/>
        </w:rPr>
        <w:t xml:space="preserve"> </w:t>
      </w:r>
      <w:proofErr w:type="spellStart"/>
      <w:r w:rsidRPr="00083584">
        <w:rPr>
          <w:rFonts w:ascii="Times New Roman" w:hAnsi="Times New Roman"/>
          <w:color w:val="000000"/>
        </w:rPr>
        <w:t>obveščanja</w:t>
      </w:r>
      <w:proofErr w:type="spellEnd"/>
      <w:r w:rsidRPr="00083584">
        <w:rPr>
          <w:rFonts w:ascii="Times New Roman" w:hAnsi="Times New Roman"/>
          <w:color w:val="000000"/>
        </w:rPr>
        <w:t xml:space="preserve"> in </w:t>
      </w:r>
      <w:proofErr w:type="spellStart"/>
      <w:r w:rsidRPr="00083584">
        <w:rPr>
          <w:rFonts w:ascii="Times New Roman" w:hAnsi="Times New Roman"/>
          <w:color w:val="000000"/>
        </w:rPr>
        <w:t>skupnega</w:t>
      </w:r>
      <w:proofErr w:type="spellEnd"/>
      <w:r w:rsidRPr="00083584">
        <w:rPr>
          <w:rFonts w:ascii="Times New Roman" w:hAnsi="Times New Roman"/>
          <w:color w:val="000000"/>
        </w:rPr>
        <w:t xml:space="preserve"> </w:t>
      </w:r>
      <w:proofErr w:type="spellStart"/>
      <w:r w:rsidRPr="00083584">
        <w:rPr>
          <w:rFonts w:ascii="Times New Roman" w:hAnsi="Times New Roman"/>
          <w:color w:val="000000"/>
        </w:rPr>
        <w:t>posvetovanja</w:t>
      </w:r>
      <w:proofErr w:type="spellEnd"/>
      <w:r w:rsidRPr="00083584">
        <w:rPr>
          <w:rFonts w:ascii="Times New Roman" w:hAnsi="Times New Roman"/>
          <w:color w:val="000000"/>
        </w:rPr>
        <w:t xml:space="preserve">. V </w:t>
      </w:r>
      <w:proofErr w:type="spellStart"/>
      <w:r w:rsidRPr="00083584">
        <w:rPr>
          <w:rFonts w:ascii="Times New Roman" w:hAnsi="Times New Roman"/>
          <w:color w:val="000000"/>
        </w:rPr>
        <w:t>Republiki</w:t>
      </w:r>
      <w:proofErr w:type="spellEnd"/>
      <w:r w:rsidRPr="00083584">
        <w:rPr>
          <w:rFonts w:ascii="Times New Roman" w:hAnsi="Times New Roman"/>
          <w:color w:val="000000"/>
        </w:rPr>
        <w:t xml:space="preserve"> </w:t>
      </w:r>
      <w:proofErr w:type="spellStart"/>
      <w:r w:rsidRPr="00083584">
        <w:rPr>
          <w:rFonts w:ascii="Times New Roman" w:hAnsi="Times New Roman"/>
          <w:color w:val="000000"/>
        </w:rPr>
        <w:t>Sloveniji</w:t>
      </w:r>
      <w:proofErr w:type="spellEnd"/>
      <w:r w:rsidRPr="00083584">
        <w:rPr>
          <w:rFonts w:ascii="Times New Roman" w:hAnsi="Times New Roman"/>
          <w:color w:val="000000"/>
        </w:rPr>
        <w:t xml:space="preserve"> so </w:t>
      </w:r>
      <w:proofErr w:type="spellStart"/>
      <w:r w:rsidRPr="00083584">
        <w:rPr>
          <w:rFonts w:ascii="Times New Roman" w:hAnsi="Times New Roman"/>
          <w:color w:val="000000"/>
        </w:rPr>
        <w:t>bili</w:t>
      </w:r>
      <w:proofErr w:type="spellEnd"/>
      <w:r w:rsidRPr="00083584">
        <w:rPr>
          <w:rFonts w:ascii="Times New Roman" w:hAnsi="Times New Roman"/>
          <w:color w:val="000000"/>
        </w:rPr>
        <w:t xml:space="preserve"> na </w:t>
      </w:r>
      <w:proofErr w:type="spellStart"/>
      <w:r w:rsidRPr="00083584">
        <w:rPr>
          <w:rFonts w:ascii="Times New Roman" w:hAnsi="Times New Roman"/>
          <w:color w:val="000000"/>
        </w:rPr>
        <w:t>podlagi</w:t>
      </w:r>
      <w:proofErr w:type="spellEnd"/>
      <w:r w:rsidRPr="00083584">
        <w:rPr>
          <w:rFonts w:ascii="Times New Roman" w:hAnsi="Times New Roman"/>
          <w:color w:val="000000"/>
        </w:rPr>
        <w:t xml:space="preserve"> </w:t>
      </w:r>
      <w:proofErr w:type="spellStart"/>
      <w:r w:rsidRPr="00083584">
        <w:rPr>
          <w:rFonts w:ascii="Times New Roman" w:hAnsi="Times New Roman"/>
          <w:color w:val="000000"/>
        </w:rPr>
        <w:t>zgoraj</w:t>
      </w:r>
      <w:proofErr w:type="spellEnd"/>
      <w:r w:rsidRPr="00083584">
        <w:rPr>
          <w:rFonts w:ascii="Times New Roman" w:hAnsi="Times New Roman"/>
          <w:color w:val="000000"/>
        </w:rPr>
        <w:t xml:space="preserve"> </w:t>
      </w:r>
      <w:proofErr w:type="spellStart"/>
      <w:r w:rsidRPr="00083584">
        <w:rPr>
          <w:rFonts w:ascii="Times New Roman" w:hAnsi="Times New Roman"/>
          <w:color w:val="000000"/>
        </w:rPr>
        <w:t>navedenih</w:t>
      </w:r>
      <w:proofErr w:type="spellEnd"/>
      <w:r w:rsidRPr="00083584">
        <w:rPr>
          <w:rFonts w:ascii="Times New Roman" w:hAnsi="Times New Roman"/>
          <w:color w:val="000000"/>
        </w:rPr>
        <w:t xml:space="preserve"> </w:t>
      </w:r>
      <w:proofErr w:type="spellStart"/>
      <w:r w:rsidRPr="00083584">
        <w:rPr>
          <w:rFonts w:ascii="Times New Roman" w:hAnsi="Times New Roman"/>
          <w:color w:val="000000"/>
        </w:rPr>
        <w:t>direktiv</w:t>
      </w:r>
      <w:proofErr w:type="spellEnd"/>
      <w:r w:rsidRPr="00083584">
        <w:rPr>
          <w:rFonts w:ascii="Times New Roman" w:hAnsi="Times New Roman"/>
          <w:color w:val="000000"/>
        </w:rPr>
        <w:t xml:space="preserve"> </w:t>
      </w:r>
      <w:proofErr w:type="spellStart"/>
      <w:r w:rsidRPr="00083584">
        <w:rPr>
          <w:rFonts w:ascii="Times New Roman" w:hAnsi="Times New Roman"/>
          <w:color w:val="000000"/>
        </w:rPr>
        <w:t>sprejeti</w:t>
      </w:r>
      <w:proofErr w:type="spellEnd"/>
      <w:r w:rsidRPr="00083584">
        <w:rPr>
          <w:rFonts w:ascii="Times New Roman" w:hAnsi="Times New Roman"/>
          <w:color w:val="000000"/>
        </w:rPr>
        <w:t xml:space="preserve"> </w:t>
      </w:r>
      <w:proofErr w:type="spellStart"/>
      <w:r w:rsidRPr="00083584">
        <w:rPr>
          <w:rFonts w:ascii="Times New Roman" w:hAnsi="Times New Roman"/>
          <w:color w:val="000000"/>
        </w:rPr>
        <w:t>še</w:t>
      </w:r>
      <w:proofErr w:type="spellEnd"/>
      <w:r w:rsidRPr="00083584">
        <w:rPr>
          <w:rFonts w:ascii="Times New Roman" w:hAnsi="Times New Roman"/>
          <w:color w:val="000000"/>
        </w:rPr>
        <w:t xml:space="preserve"> </w:t>
      </w:r>
      <w:proofErr w:type="spellStart"/>
      <w:r w:rsidRPr="00BD6C50">
        <w:rPr>
          <w:rFonts w:ascii="Times New Roman" w:hAnsi="Times New Roman"/>
          <w:b/>
          <w:color w:val="000000"/>
        </w:rPr>
        <w:t>naslednji</w:t>
      </w:r>
      <w:proofErr w:type="spellEnd"/>
      <w:r w:rsidRPr="00BD6C50">
        <w:rPr>
          <w:rFonts w:ascii="Times New Roman" w:hAnsi="Times New Roman"/>
          <w:b/>
          <w:color w:val="000000"/>
        </w:rPr>
        <w:t xml:space="preserve"> </w:t>
      </w:r>
      <w:proofErr w:type="spellStart"/>
      <w:r w:rsidRPr="00BD6C50">
        <w:rPr>
          <w:rFonts w:ascii="Times New Roman" w:hAnsi="Times New Roman"/>
          <w:b/>
          <w:color w:val="000000"/>
        </w:rPr>
        <w:t>pomembnejši</w:t>
      </w:r>
      <w:proofErr w:type="spellEnd"/>
      <w:r w:rsidRPr="00BD6C50">
        <w:rPr>
          <w:rFonts w:ascii="Times New Roman" w:hAnsi="Times New Roman"/>
          <w:b/>
          <w:color w:val="000000"/>
        </w:rPr>
        <w:t xml:space="preserve"> </w:t>
      </w:r>
      <w:proofErr w:type="spellStart"/>
      <w:r w:rsidRPr="00BD6C50">
        <w:rPr>
          <w:rFonts w:ascii="Times New Roman" w:hAnsi="Times New Roman"/>
          <w:b/>
          <w:color w:val="000000"/>
        </w:rPr>
        <w:t>zakoni</w:t>
      </w:r>
      <w:proofErr w:type="spellEnd"/>
      <w:r w:rsidRPr="00083584">
        <w:rPr>
          <w:rFonts w:ascii="Times New Roman" w:hAnsi="Times New Roman"/>
          <w:color w:val="000000"/>
        </w:rPr>
        <w:t xml:space="preserve">: </w:t>
      </w:r>
      <w:proofErr w:type="spellStart"/>
      <w:r w:rsidRPr="00083584">
        <w:rPr>
          <w:rFonts w:ascii="Times New Roman" w:hAnsi="Times New Roman"/>
          <w:color w:val="000000"/>
        </w:rPr>
        <w:t>Zakon</w:t>
      </w:r>
      <w:proofErr w:type="spellEnd"/>
      <w:r w:rsidRPr="00083584">
        <w:rPr>
          <w:rFonts w:ascii="Times New Roman" w:hAnsi="Times New Roman"/>
          <w:color w:val="000000"/>
        </w:rPr>
        <w:t xml:space="preserve"> o </w:t>
      </w:r>
      <w:proofErr w:type="spellStart"/>
      <w:r w:rsidRPr="00083584">
        <w:rPr>
          <w:rFonts w:ascii="Times New Roman" w:hAnsi="Times New Roman"/>
          <w:color w:val="000000"/>
        </w:rPr>
        <w:t>sodelovanju</w:t>
      </w:r>
      <w:proofErr w:type="spellEnd"/>
      <w:r w:rsidRPr="00083584">
        <w:rPr>
          <w:rFonts w:ascii="Times New Roman" w:hAnsi="Times New Roman"/>
          <w:color w:val="000000"/>
        </w:rPr>
        <w:t xml:space="preserve"> delavcev pri </w:t>
      </w:r>
      <w:proofErr w:type="spellStart"/>
      <w:r w:rsidRPr="00083584">
        <w:rPr>
          <w:rFonts w:ascii="Times New Roman" w:hAnsi="Times New Roman"/>
          <w:color w:val="000000"/>
        </w:rPr>
        <w:t>upravljanju</w:t>
      </w:r>
      <w:proofErr w:type="spellEnd"/>
      <w:r w:rsidRPr="00083584">
        <w:rPr>
          <w:rFonts w:ascii="Times New Roman" w:hAnsi="Times New Roman"/>
          <w:color w:val="000000"/>
        </w:rPr>
        <w:t xml:space="preserve"> </w:t>
      </w:r>
      <w:proofErr w:type="spellStart"/>
      <w:r w:rsidRPr="00083584">
        <w:rPr>
          <w:rFonts w:ascii="Times New Roman" w:hAnsi="Times New Roman"/>
          <w:color w:val="000000"/>
        </w:rPr>
        <w:t>evropske</w:t>
      </w:r>
      <w:proofErr w:type="spellEnd"/>
      <w:r w:rsidRPr="00083584">
        <w:rPr>
          <w:rFonts w:ascii="Times New Roman" w:hAnsi="Times New Roman"/>
          <w:color w:val="000000"/>
        </w:rPr>
        <w:t xml:space="preserve"> </w:t>
      </w:r>
      <w:proofErr w:type="spellStart"/>
      <w:r w:rsidRPr="00083584">
        <w:rPr>
          <w:rFonts w:ascii="Times New Roman" w:hAnsi="Times New Roman"/>
          <w:color w:val="000000"/>
        </w:rPr>
        <w:t>delniške</w:t>
      </w:r>
      <w:proofErr w:type="spellEnd"/>
      <w:r w:rsidRPr="00083584">
        <w:rPr>
          <w:rFonts w:ascii="Times New Roman" w:hAnsi="Times New Roman"/>
          <w:color w:val="000000"/>
        </w:rPr>
        <w:t xml:space="preserve"> </w:t>
      </w:r>
      <w:proofErr w:type="spellStart"/>
      <w:r w:rsidRPr="00083584">
        <w:rPr>
          <w:rFonts w:ascii="Times New Roman" w:hAnsi="Times New Roman"/>
          <w:color w:val="000000"/>
        </w:rPr>
        <w:t>družbe</w:t>
      </w:r>
      <w:proofErr w:type="spellEnd"/>
      <w:r w:rsidRPr="00083584">
        <w:rPr>
          <w:rFonts w:ascii="Times New Roman" w:hAnsi="Times New Roman"/>
          <w:color w:val="000000"/>
        </w:rPr>
        <w:t xml:space="preserve"> (SE) (Ur. l. RS, </w:t>
      </w:r>
      <w:proofErr w:type="spellStart"/>
      <w:r w:rsidRPr="00083584">
        <w:rPr>
          <w:rFonts w:ascii="Times New Roman" w:hAnsi="Times New Roman"/>
          <w:color w:val="000000"/>
        </w:rPr>
        <w:t>št</w:t>
      </w:r>
      <w:proofErr w:type="spellEnd"/>
      <w:r w:rsidRPr="00083584">
        <w:rPr>
          <w:rFonts w:ascii="Times New Roman" w:hAnsi="Times New Roman"/>
          <w:color w:val="000000"/>
        </w:rPr>
        <w:t xml:space="preserve">, 28/2006), </w:t>
      </w:r>
      <w:proofErr w:type="spellStart"/>
      <w:r w:rsidRPr="00083584">
        <w:rPr>
          <w:rFonts w:ascii="Times New Roman" w:hAnsi="Times New Roman"/>
          <w:color w:val="000000"/>
        </w:rPr>
        <w:t>Zakon</w:t>
      </w:r>
      <w:proofErr w:type="spellEnd"/>
      <w:r w:rsidRPr="00083584">
        <w:rPr>
          <w:rFonts w:ascii="Times New Roman" w:hAnsi="Times New Roman"/>
          <w:color w:val="000000"/>
        </w:rPr>
        <w:t xml:space="preserve"> o </w:t>
      </w:r>
      <w:proofErr w:type="spellStart"/>
      <w:r w:rsidRPr="00083584">
        <w:rPr>
          <w:rFonts w:ascii="Times New Roman" w:hAnsi="Times New Roman"/>
          <w:color w:val="000000"/>
        </w:rPr>
        <w:t>sodelovanju</w:t>
      </w:r>
      <w:proofErr w:type="spellEnd"/>
      <w:r w:rsidRPr="00083584">
        <w:rPr>
          <w:rFonts w:ascii="Times New Roman" w:hAnsi="Times New Roman"/>
          <w:color w:val="000000"/>
        </w:rPr>
        <w:t xml:space="preserve"> delavcev pri </w:t>
      </w:r>
      <w:proofErr w:type="spellStart"/>
      <w:r w:rsidRPr="00083584">
        <w:rPr>
          <w:rFonts w:ascii="Times New Roman" w:hAnsi="Times New Roman"/>
          <w:color w:val="000000"/>
        </w:rPr>
        <w:t>upravljanju</w:t>
      </w:r>
      <w:proofErr w:type="spellEnd"/>
      <w:r w:rsidRPr="00083584">
        <w:rPr>
          <w:rFonts w:ascii="Times New Roman" w:hAnsi="Times New Roman"/>
          <w:color w:val="000000"/>
        </w:rPr>
        <w:t xml:space="preserve"> </w:t>
      </w:r>
      <w:proofErr w:type="spellStart"/>
      <w:r w:rsidRPr="00083584">
        <w:rPr>
          <w:rFonts w:ascii="Times New Roman" w:hAnsi="Times New Roman"/>
          <w:color w:val="000000"/>
        </w:rPr>
        <w:t>evropske</w:t>
      </w:r>
      <w:proofErr w:type="spellEnd"/>
      <w:r w:rsidRPr="00083584">
        <w:rPr>
          <w:rFonts w:ascii="Times New Roman" w:hAnsi="Times New Roman"/>
          <w:color w:val="000000"/>
        </w:rPr>
        <w:t xml:space="preserve"> </w:t>
      </w:r>
      <w:proofErr w:type="spellStart"/>
      <w:r w:rsidRPr="00083584">
        <w:rPr>
          <w:rFonts w:ascii="Times New Roman" w:hAnsi="Times New Roman"/>
          <w:color w:val="000000"/>
        </w:rPr>
        <w:t>zadruge</w:t>
      </w:r>
      <w:proofErr w:type="spellEnd"/>
      <w:r w:rsidRPr="00083584">
        <w:rPr>
          <w:rFonts w:ascii="Times New Roman" w:hAnsi="Times New Roman"/>
          <w:color w:val="000000"/>
        </w:rPr>
        <w:t xml:space="preserve"> (Ur. l. RS, </w:t>
      </w:r>
      <w:proofErr w:type="spellStart"/>
      <w:r w:rsidRPr="00083584">
        <w:rPr>
          <w:rFonts w:ascii="Times New Roman" w:hAnsi="Times New Roman"/>
          <w:color w:val="000000"/>
        </w:rPr>
        <w:t>št</w:t>
      </w:r>
      <w:proofErr w:type="spellEnd"/>
      <w:r w:rsidRPr="00083584">
        <w:rPr>
          <w:rFonts w:ascii="Times New Roman" w:hAnsi="Times New Roman"/>
          <w:color w:val="000000"/>
        </w:rPr>
        <w:t xml:space="preserve">. 79/2006) in </w:t>
      </w:r>
      <w:proofErr w:type="spellStart"/>
      <w:r w:rsidRPr="00083584">
        <w:rPr>
          <w:rFonts w:ascii="Times New Roman" w:hAnsi="Times New Roman"/>
          <w:color w:val="000000"/>
        </w:rPr>
        <w:t>Zakon</w:t>
      </w:r>
      <w:proofErr w:type="spellEnd"/>
      <w:r w:rsidRPr="00083584">
        <w:rPr>
          <w:rFonts w:ascii="Times New Roman" w:hAnsi="Times New Roman"/>
          <w:color w:val="000000"/>
        </w:rPr>
        <w:t xml:space="preserve"> o </w:t>
      </w:r>
      <w:proofErr w:type="spellStart"/>
      <w:r w:rsidRPr="00083584">
        <w:rPr>
          <w:rFonts w:ascii="Times New Roman" w:hAnsi="Times New Roman"/>
          <w:color w:val="000000"/>
        </w:rPr>
        <w:t>soodločanju</w:t>
      </w:r>
      <w:proofErr w:type="spellEnd"/>
      <w:r w:rsidRPr="00083584">
        <w:rPr>
          <w:rFonts w:ascii="Times New Roman" w:hAnsi="Times New Roman"/>
          <w:color w:val="000000"/>
        </w:rPr>
        <w:t xml:space="preserve"> delavcev pri </w:t>
      </w:r>
      <w:proofErr w:type="spellStart"/>
      <w:r w:rsidRPr="00083584">
        <w:rPr>
          <w:rFonts w:ascii="Times New Roman" w:hAnsi="Times New Roman"/>
          <w:color w:val="000000"/>
        </w:rPr>
        <w:t>čezmejnih</w:t>
      </w:r>
      <w:proofErr w:type="spellEnd"/>
      <w:r w:rsidRPr="00083584">
        <w:rPr>
          <w:rFonts w:ascii="Times New Roman" w:hAnsi="Times New Roman"/>
          <w:color w:val="000000"/>
        </w:rPr>
        <w:t xml:space="preserve"> </w:t>
      </w:r>
      <w:proofErr w:type="spellStart"/>
      <w:r w:rsidRPr="00083584">
        <w:rPr>
          <w:rFonts w:ascii="Times New Roman" w:hAnsi="Times New Roman"/>
          <w:color w:val="000000"/>
        </w:rPr>
        <w:t>združitvah</w:t>
      </w:r>
      <w:proofErr w:type="spellEnd"/>
      <w:r w:rsidRPr="00083584">
        <w:rPr>
          <w:rFonts w:ascii="Times New Roman" w:hAnsi="Times New Roman"/>
          <w:color w:val="000000"/>
        </w:rPr>
        <w:t xml:space="preserve"> </w:t>
      </w:r>
      <w:proofErr w:type="spellStart"/>
      <w:r w:rsidRPr="00083584">
        <w:rPr>
          <w:rFonts w:ascii="Times New Roman" w:hAnsi="Times New Roman"/>
          <w:color w:val="000000"/>
        </w:rPr>
        <w:t>kapitalskih</w:t>
      </w:r>
      <w:proofErr w:type="spellEnd"/>
      <w:r w:rsidRPr="00083584">
        <w:rPr>
          <w:rFonts w:ascii="Times New Roman" w:hAnsi="Times New Roman"/>
          <w:color w:val="000000"/>
        </w:rPr>
        <w:t xml:space="preserve"> </w:t>
      </w:r>
      <w:proofErr w:type="spellStart"/>
      <w:r w:rsidRPr="00083584">
        <w:rPr>
          <w:rFonts w:ascii="Times New Roman" w:hAnsi="Times New Roman"/>
          <w:color w:val="000000"/>
        </w:rPr>
        <w:t>družb</w:t>
      </w:r>
      <w:proofErr w:type="spellEnd"/>
      <w:r w:rsidRPr="00083584">
        <w:rPr>
          <w:rFonts w:ascii="Times New Roman" w:hAnsi="Times New Roman"/>
          <w:color w:val="000000"/>
        </w:rPr>
        <w:t xml:space="preserve"> (Ur. l. RS, </w:t>
      </w:r>
      <w:proofErr w:type="spellStart"/>
      <w:r w:rsidRPr="00083584">
        <w:rPr>
          <w:rFonts w:ascii="Times New Roman" w:hAnsi="Times New Roman"/>
          <w:color w:val="000000"/>
        </w:rPr>
        <w:t>št</w:t>
      </w:r>
      <w:proofErr w:type="spellEnd"/>
      <w:r w:rsidRPr="00083584">
        <w:rPr>
          <w:rFonts w:ascii="Times New Roman" w:hAnsi="Times New Roman"/>
          <w:color w:val="000000"/>
        </w:rPr>
        <w:t>. 56/2008).</w:t>
      </w:r>
    </w:p>
    <w:p w:rsidR="007C1A62" w:rsidRPr="00BD6C50" w:rsidRDefault="007C1A62" w:rsidP="007C1A62">
      <w:pPr>
        <w:jc w:val="both"/>
        <w:rPr>
          <w:b/>
        </w:rPr>
      </w:pPr>
      <w:proofErr w:type="spellStart"/>
      <w:r w:rsidRPr="00BD6C50">
        <w:rPr>
          <w:b/>
        </w:rPr>
        <w:t>Participacija</w:t>
      </w:r>
      <w:proofErr w:type="spellEnd"/>
      <w:r w:rsidRPr="00BD6C50">
        <w:rPr>
          <w:b/>
        </w:rPr>
        <w:t xml:space="preserve"> </w:t>
      </w:r>
      <w:proofErr w:type="gramStart"/>
      <w:r w:rsidRPr="00BD6C50">
        <w:rPr>
          <w:b/>
        </w:rPr>
        <w:t>na</w:t>
      </w:r>
      <w:proofErr w:type="gramEnd"/>
      <w:r w:rsidRPr="00BD6C50">
        <w:rPr>
          <w:b/>
        </w:rPr>
        <w:t xml:space="preserve"> </w:t>
      </w:r>
      <w:proofErr w:type="spellStart"/>
      <w:r w:rsidRPr="00BD6C50">
        <w:rPr>
          <w:b/>
        </w:rPr>
        <w:t>nacionalni</w:t>
      </w:r>
      <w:proofErr w:type="spellEnd"/>
      <w:r w:rsidRPr="00BD6C50">
        <w:rPr>
          <w:b/>
        </w:rPr>
        <w:t xml:space="preserve"> </w:t>
      </w:r>
      <w:proofErr w:type="spellStart"/>
      <w:r w:rsidRPr="00BD6C50">
        <w:rPr>
          <w:b/>
        </w:rPr>
        <w:t>ravni</w:t>
      </w:r>
      <w:proofErr w:type="spellEnd"/>
    </w:p>
    <w:p w:rsidR="007C1A62" w:rsidRDefault="007C1A62" w:rsidP="007C1A62">
      <w:pPr>
        <w:jc w:val="both"/>
        <w:rPr>
          <w:color w:val="000000"/>
        </w:rPr>
      </w:pPr>
      <w:proofErr w:type="spellStart"/>
      <w:r w:rsidRPr="00806ABD">
        <w:rPr>
          <w:rFonts w:ascii="Times New Roman" w:hAnsi="Times New Roman"/>
          <w:b/>
        </w:rPr>
        <w:t>Direktive</w:t>
      </w:r>
      <w:proofErr w:type="spellEnd"/>
      <w:r w:rsidRPr="00083584">
        <w:rPr>
          <w:rFonts w:ascii="Times New Roman" w:hAnsi="Times New Roman"/>
        </w:rPr>
        <w:t xml:space="preserve">, </w:t>
      </w:r>
      <w:proofErr w:type="spellStart"/>
      <w:r w:rsidRPr="00083584">
        <w:rPr>
          <w:rFonts w:ascii="Times New Roman" w:hAnsi="Times New Roman"/>
        </w:rPr>
        <w:t>ki</w:t>
      </w:r>
      <w:proofErr w:type="spellEnd"/>
      <w:r w:rsidRPr="00083584">
        <w:rPr>
          <w:rFonts w:ascii="Times New Roman" w:hAnsi="Times New Roman"/>
        </w:rPr>
        <w:t xml:space="preserve"> so </w:t>
      </w:r>
      <w:proofErr w:type="spellStart"/>
      <w:r w:rsidRPr="00083584">
        <w:rPr>
          <w:rFonts w:ascii="Times New Roman" w:hAnsi="Times New Roman"/>
        </w:rPr>
        <w:t>podlaga</w:t>
      </w:r>
      <w:proofErr w:type="spellEnd"/>
      <w:r w:rsidRPr="00083584">
        <w:rPr>
          <w:rFonts w:ascii="Times New Roman" w:hAnsi="Times New Roman"/>
        </w:rPr>
        <w:t xml:space="preserve"> za </w:t>
      </w:r>
      <w:proofErr w:type="spellStart"/>
      <w:r w:rsidRPr="00083584">
        <w:rPr>
          <w:rFonts w:ascii="Times New Roman" w:hAnsi="Times New Roman"/>
        </w:rPr>
        <w:t>zakonodajo</w:t>
      </w:r>
      <w:proofErr w:type="spellEnd"/>
      <w:r w:rsidRPr="00083584">
        <w:rPr>
          <w:rFonts w:ascii="Times New Roman" w:hAnsi="Times New Roman"/>
        </w:rPr>
        <w:t xml:space="preserve"> </w:t>
      </w:r>
      <w:r>
        <w:t>s</w:t>
      </w:r>
      <w:r w:rsidRPr="00083584">
        <w:rPr>
          <w:rFonts w:ascii="Times New Roman" w:hAnsi="Times New Roman"/>
        </w:rPr>
        <w:t xml:space="preserve"> </w:t>
      </w:r>
      <w:proofErr w:type="spellStart"/>
      <w:r w:rsidRPr="00083584">
        <w:rPr>
          <w:rFonts w:ascii="Times New Roman" w:hAnsi="Times New Roman"/>
        </w:rPr>
        <w:t>področja</w:t>
      </w:r>
      <w:proofErr w:type="spellEnd"/>
      <w:r w:rsidRPr="00083584">
        <w:rPr>
          <w:rFonts w:ascii="Times New Roman" w:hAnsi="Times New Roman"/>
        </w:rPr>
        <w:t xml:space="preserve"> </w:t>
      </w:r>
      <w:proofErr w:type="spellStart"/>
      <w:r w:rsidRPr="00083584">
        <w:rPr>
          <w:rFonts w:ascii="Times New Roman" w:hAnsi="Times New Roman"/>
        </w:rPr>
        <w:t>sodelovanja</w:t>
      </w:r>
      <w:proofErr w:type="spellEnd"/>
      <w:r w:rsidRPr="00083584">
        <w:rPr>
          <w:rFonts w:ascii="Times New Roman" w:hAnsi="Times New Roman"/>
        </w:rPr>
        <w:t xml:space="preserve"> delavcev pri </w:t>
      </w:r>
      <w:proofErr w:type="spellStart"/>
      <w:r w:rsidRPr="00083584">
        <w:rPr>
          <w:rFonts w:ascii="Times New Roman" w:hAnsi="Times New Roman"/>
        </w:rPr>
        <w:t>upravljanju</w:t>
      </w:r>
      <w:proofErr w:type="spellEnd"/>
      <w:r w:rsidRPr="00083584">
        <w:rPr>
          <w:rFonts w:ascii="Times New Roman" w:hAnsi="Times New Roman"/>
        </w:rPr>
        <w:t xml:space="preserve"> na </w:t>
      </w:r>
      <w:proofErr w:type="spellStart"/>
      <w:r w:rsidRPr="00BD6C50">
        <w:rPr>
          <w:rFonts w:ascii="Times New Roman" w:hAnsi="Times New Roman"/>
          <w:b/>
        </w:rPr>
        <w:t>nacionalni</w:t>
      </w:r>
      <w:proofErr w:type="spellEnd"/>
      <w:r w:rsidRPr="00BD6C50">
        <w:rPr>
          <w:rFonts w:ascii="Times New Roman" w:hAnsi="Times New Roman"/>
          <w:b/>
        </w:rPr>
        <w:t xml:space="preserve"> </w:t>
      </w:r>
      <w:proofErr w:type="spellStart"/>
      <w:r w:rsidRPr="00BD6C50">
        <w:rPr>
          <w:rFonts w:ascii="Times New Roman" w:hAnsi="Times New Roman"/>
          <w:b/>
        </w:rPr>
        <w:t>ravni</w:t>
      </w:r>
      <w:proofErr w:type="spellEnd"/>
      <w:r w:rsidRPr="00083584">
        <w:rPr>
          <w:rFonts w:ascii="Times New Roman" w:hAnsi="Times New Roman"/>
        </w:rPr>
        <w:t xml:space="preserve"> so </w:t>
      </w:r>
      <w:proofErr w:type="spellStart"/>
      <w:r w:rsidRPr="00083584">
        <w:rPr>
          <w:rFonts w:ascii="Times New Roman" w:hAnsi="Times New Roman"/>
        </w:rPr>
        <w:t>predvsem</w:t>
      </w:r>
      <w:proofErr w:type="spellEnd"/>
      <w:r w:rsidRPr="00083584">
        <w:rPr>
          <w:rFonts w:ascii="Times New Roman" w:hAnsi="Times New Roman"/>
        </w:rPr>
        <w:t xml:space="preserve">: </w:t>
      </w:r>
      <w:proofErr w:type="spellStart"/>
      <w:r w:rsidRPr="00083584">
        <w:rPr>
          <w:rFonts w:ascii="Times New Roman" w:hAnsi="Times New Roman"/>
          <w:color w:val="000000"/>
        </w:rPr>
        <w:t>Direktiva</w:t>
      </w:r>
      <w:proofErr w:type="spellEnd"/>
      <w:r w:rsidRPr="00083584">
        <w:rPr>
          <w:rFonts w:ascii="Times New Roman" w:hAnsi="Times New Roman"/>
          <w:color w:val="000000"/>
        </w:rPr>
        <w:t xml:space="preserve"> 2002/14/ES o </w:t>
      </w:r>
      <w:proofErr w:type="spellStart"/>
      <w:r w:rsidRPr="00083584">
        <w:rPr>
          <w:rFonts w:ascii="Times New Roman" w:hAnsi="Times New Roman"/>
          <w:color w:val="000000"/>
        </w:rPr>
        <w:t>določitvi</w:t>
      </w:r>
      <w:proofErr w:type="spellEnd"/>
      <w:r w:rsidRPr="00083584">
        <w:rPr>
          <w:rFonts w:ascii="Times New Roman" w:hAnsi="Times New Roman"/>
          <w:color w:val="000000"/>
        </w:rPr>
        <w:t xml:space="preserve"> </w:t>
      </w:r>
      <w:proofErr w:type="spellStart"/>
      <w:r w:rsidRPr="00083584">
        <w:rPr>
          <w:rFonts w:ascii="Times New Roman" w:hAnsi="Times New Roman"/>
          <w:color w:val="000000"/>
        </w:rPr>
        <w:t>splošnega</w:t>
      </w:r>
      <w:proofErr w:type="spellEnd"/>
      <w:r w:rsidRPr="00083584">
        <w:rPr>
          <w:rFonts w:ascii="Times New Roman" w:hAnsi="Times New Roman"/>
          <w:color w:val="000000"/>
        </w:rPr>
        <w:t xml:space="preserve"> </w:t>
      </w:r>
      <w:proofErr w:type="spellStart"/>
      <w:r w:rsidRPr="00083584">
        <w:rPr>
          <w:rFonts w:ascii="Times New Roman" w:hAnsi="Times New Roman"/>
          <w:color w:val="000000"/>
        </w:rPr>
        <w:t>okvira</w:t>
      </w:r>
      <w:proofErr w:type="spellEnd"/>
      <w:r w:rsidRPr="00083584">
        <w:rPr>
          <w:rFonts w:ascii="Times New Roman" w:hAnsi="Times New Roman"/>
          <w:color w:val="000000"/>
        </w:rPr>
        <w:t xml:space="preserve"> za </w:t>
      </w:r>
      <w:proofErr w:type="spellStart"/>
      <w:r w:rsidRPr="00083584">
        <w:rPr>
          <w:rFonts w:ascii="Times New Roman" w:hAnsi="Times New Roman"/>
          <w:color w:val="000000"/>
        </w:rPr>
        <w:t>obveščanje</w:t>
      </w:r>
      <w:proofErr w:type="spellEnd"/>
      <w:r w:rsidRPr="00083584">
        <w:rPr>
          <w:rFonts w:ascii="Times New Roman" w:hAnsi="Times New Roman"/>
          <w:color w:val="000000"/>
        </w:rPr>
        <w:t xml:space="preserve"> in </w:t>
      </w:r>
      <w:proofErr w:type="spellStart"/>
      <w:r w:rsidRPr="00083584">
        <w:rPr>
          <w:rFonts w:ascii="Times New Roman" w:hAnsi="Times New Roman"/>
          <w:color w:val="000000"/>
        </w:rPr>
        <w:t>posvetovanje</w:t>
      </w:r>
      <w:proofErr w:type="spellEnd"/>
      <w:r w:rsidRPr="00083584">
        <w:rPr>
          <w:rFonts w:ascii="Times New Roman" w:hAnsi="Times New Roman"/>
          <w:color w:val="000000"/>
        </w:rPr>
        <w:t xml:space="preserve"> z </w:t>
      </w:r>
      <w:proofErr w:type="spellStart"/>
      <w:r w:rsidRPr="00083584">
        <w:rPr>
          <w:rFonts w:ascii="Times New Roman" w:hAnsi="Times New Roman"/>
          <w:color w:val="000000"/>
        </w:rPr>
        <w:t>delavci</w:t>
      </w:r>
      <w:proofErr w:type="spellEnd"/>
      <w:r w:rsidRPr="00083584">
        <w:rPr>
          <w:rFonts w:ascii="Times New Roman" w:hAnsi="Times New Roman"/>
          <w:color w:val="000000"/>
        </w:rPr>
        <w:t xml:space="preserve"> v </w:t>
      </w:r>
      <w:proofErr w:type="spellStart"/>
      <w:r w:rsidRPr="00083584">
        <w:rPr>
          <w:rFonts w:ascii="Times New Roman" w:hAnsi="Times New Roman"/>
          <w:color w:val="000000"/>
        </w:rPr>
        <w:t>evropski</w:t>
      </w:r>
      <w:proofErr w:type="spellEnd"/>
      <w:r w:rsidRPr="00083584">
        <w:rPr>
          <w:rFonts w:ascii="Times New Roman" w:hAnsi="Times New Roman"/>
          <w:color w:val="000000"/>
        </w:rPr>
        <w:t xml:space="preserve"> </w:t>
      </w:r>
      <w:proofErr w:type="spellStart"/>
      <w:r w:rsidRPr="00083584">
        <w:rPr>
          <w:rFonts w:ascii="Times New Roman" w:hAnsi="Times New Roman"/>
          <w:color w:val="000000"/>
        </w:rPr>
        <w:t>skupnosti</w:t>
      </w:r>
      <w:proofErr w:type="spellEnd"/>
      <w:r w:rsidRPr="00083584">
        <w:rPr>
          <w:rFonts w:ascii="Times New Roman" w:hAnsi="Times New Roman"/>
          <w:color w:val="000000"/>
        </w:rPr>
        <w:t xml:space="preserve">, </w:t>
      </w:r>
      <w:proofErr w:type="spellStart"/>
      <w:r w:rsidRPr="00083584">
        <w:rPr>
          <w:rFonts w:ascii="Times New Roman" w:hAnsi="Times New Roman"/>
          <w:color w:val="000000"/>
        </w:rPr>
        <w:t>Direktiva</w:t>
      </w:r>
      <w:proofErr w:type="spellEnd"/>
      <w:r w:rsidRPr="00083584">
        <w:rPr>
          <w:rFonts w:ascii="Times New Roman" w:hAnsi="Times New Roman"/>
          <w:color w:val="000000"/>
        </w:rPr>
        <w:t xml:space="preserve"> 1998/59/ES o </w:t>
      </w:r>
      <w:proofErr w:type="spellStart"/>
      <w:r w:rsidRPr="00083584">
        <w:rPr>
          <w:rFonts w:ascii="Times New Roman" w:hAnsi="Times New Roman"/>
          <w:color w:val="000000"/>
        </w:rPr>
        <w:t>približevanju</w:t>
      </w:r>
      <w:proofErr w:type="spellEnd"/>
      <w:r w:rsidRPr="00083584">
        <w:rPr>
          <w:rFonts w:ascii="Times New Roman" w:hAnsi="Times New Roman"/>
          <w:color w:val="000000"/>
        </w:rPr>
        <w:t xml:space="preserve"> </w:t>
      </w:r>
      <w:proofErr w:type="spellStart"/>
      <w:r w:rsidRPr="00083584">
        <w:rPr>
          <w:rFonts w:ascii="Times New Roman" w:hAnsi="Times New Roman"/>
          <w:color w:val="000000"/>
        </w:rPr>
        <w:t>zakonodaje</w:t>
      </w:r>
      <w:proofErr w:type="spellEnd"/>
      <w:r w:rsidRPr="00083584">
        <w:rPr>
          <w:rFonts w:ascii="Times New Roman" w:hAnsi="Times New Roman"/>
          <w:color w:val="000000"/>
        </w:rPr>
        <w:t xml:space="preserve"> </w:t>
      </w:r>
      <w:proofErr w:type="spellStart"/>
      <w:r w:rsidRPr="00083584">
        <w:rPr>
          <w:rFonts w:ascii="Times New Roman" w:hAnsi="Times New Roman"/>
          <w:color w:val="000000"/>
        </w:rPr>
        <w:t>držav</w:t>
      </w:r>
      <w:proofErr w:type="spellEnd"/>
      <w:r w:rsidRPr="00083584">
        <w:rPr>
          <w:rFonts w:ascii="Times New Roman" w:hAnsi="Times New Roman"/>
          <w:color w:val="000000"/>
        </w:rPr>
        <w:t xml:space="preserve"> </w:t>
      </w:r>
      <w:proofErr w:type="spellStart"/>
      <w:r w:rsidRPr="00083584">
        <w:rPr>
          <w:rFonts w:ascii="Times New Roman" w:hAnsi="Times New Roman"/>
          <w:color w:val="000000"/>
        </w:rPr>
        <w:t>članic</w:t>
      </w:r>
      <w:proofErr w:type="spellEnd"/>
      <w:r w:rsidRPr="00083584">
        <w:rPr>
          <w:rFonts w:ascii="Times New Roman" w:hAnsi="Times New Roman"/>
          <w:color w:val="000000"/>
        </w:rPr>
        <w:t xml:space="preserve"> v </w:t>
      </w:r>
      <w:proofErr w:type="spellStart"/>
      <w:r w:rsidRPr="00083584">
        <w:rPr>
          <w:rFonts w:ascii="Times New Roman" w:hAnsi="Times New Roman"/>
          <w:color w:val="000000"/>
        </w:rPr>
        <w:t>zvezi</w:t>
      </w:r>
      <w:proofErr w:type="spellEnd"/>
      <w:r w:rsidRPr="00083584">
        <w:rPr>
          <w:rFonts w:ascii="Times New Roman" w:hAnsi="Times New Roman"/>
          <w:color w:val="000000"/>
        </w:rPr>
        <w:t xml:space="preserve"> s </w:t>
      </w:r>
      <w:proofErr w:type="spellStart"/>
      <w:r w:rsidRPr="00083584">
        <w:rPr>
          <w:rFonts w:ascii="Times New Roman" w:hAnsi="Times New Roman"/>
          <w:color w:val="000000"/>
        </w:rPr>
        <w:t>kolektivnimi</w:t>
      </w:r>
      <w:proofErr w:type="spellEnd"/>
      <w:r w:rsidRPr="00083584">
        <w:rPr>
          <w:rFonts w:ascii="Times New Roman" w:hAnsi="Times New Roman"/>
          <w:color w:val="000000"/>
        </w:rPr>
        <w:t xml:space="preserve"> </w:t>
      </w:r>
      <w:proofErr w:type="spellStart"/>
      <w:r w:rsidRPr="00083584">
        <w:rPr>
          <w:rFonts w:ascii="Times New Roman" w:hAnsi="Times New Roman"/>
          <w:color w:val="000000"/>
        </w:rPr>
        <w:t>odpusti</w:t>
      </w:r>
      <w:proofErr w:type="spellEnd"/>
      <w:r w:rsidRPr="00083584">
        <w:rPr>
          <w:rFonts w:ascii="Times New Roman" w:hAnsi="Times New Roman"/>
          <w:color w:val="000000"/>
        </w:rPr>
        <w:t xml:space="preserve"> in </w:t>
      </w:r>
      <w:proofErr w:type="spellStart"/>
      <w:r w:rsidRPr="00083584">
        <w:rPr>
          <w:rFonts w:ascii="Times New Roman" w:hAnsi="Times New Roman"/>
          <w:color w:val="000000"/>
        </w:rPr>
        <w:t>Direktiva</w:t>
      </w:r>
      <w:proofErr w:type="spellEnd"/>
      <w:r w:rsidRPr="00083584">
        <w:rPr>
          <w:rFonts w:ascii="Times New Roman" w:hAnsi="Times New Roman"/>
          <w:color w:val="000000"/>
        </w:rPr>
        <w:t xml:space="preserve"> 2001/23/ES o </w:t>
      </w:r>
      <w:proofErr w:type="spellStart"/>
      <w:r w:rsidRPr="00083584">
        <w:rPr>
          <w:rFonts w:ascii="Times New Roman" w:hAnsi="Times New Roman"/>
          <w:color w:val="000000"/>
        </w:rPr>
        <w:t>približevanju</w:t>
      </w:r>
      <w:proofErr w:type="spellEnd"/>
      <w:r w:rsidRPr="00083584">
        <w:rPr>
          <w:rFonts w:ascii="Times New Roman" w:hAnsi="Times New Roman"/>
          <w:color w:val="000000"/>
        </w:rPr>
        <w:t xml:space="preserve"> </w:t>
      </w:r>
      <w:proofErr w:type="spellStart"/>
      <w:r w:rsidRPr="00083584">
        <w:rPr>
          <w:rFonts w:ascii="Times New Roman" w:hAnsi="Times New Roman"/>
          <w:color w:val="000000"/>
        </w:rPr>
        <w:t>zakonodaje</w:t>
      </w:r>
      <w:proofErr w:type="spellEnd"/>
      <w:r w:rsidRPr="00083584">
        <w:rPr>
          <w:rFonts w:ascii="Times New Roman" w:hAnsi="Times New Roman"/>
          <w:color w:val="000000"/>
        </w:rPr>
        <w:t xml:space="preserve"> </w:t>
      </w:r>
      <w:proofErr w:type="spellStart"/>
      <w:r w:rsidRPr="00083584">
        <w:rPr>
          <w:rFonts w:ascii="Times New Roman" w:hAnsi="Times New Roman"/>
          <w:color w:val="000000"/>
        </w:rPr>
        <w:t>držav</w:t>
      </w:r>
      <w:proofErr w:type="spellEnd"/>
      <w:r w:rsidRPr="00083584">
        <w:rPr>
          <w:rFonts w:ascii="Times New Roman" w:hAnsi="Times New Roman"/>
          <w:color w:val="000000"/>
        </w:rPr>
        <w:t xml:space="preserve"> </w:t>
      </w:r>
      <w:proofErr w:type="spellStart"/>
      <w:r w:rsidRPr="00083584">
        <w:rPr>
          <w:rFonts w:ascii="Times New Roman" w:hAnsi="Times New Roman"/>
          <w:color w:val="000000"/>
        </w:rPr>
        <w:t>članic</w:t>
      </w:r>
      <w:proofErr w:type="spellEnd"/>
      <w:r w:rsidRPr="00083584">
        <w:rPr>
          <w:rFonts w:ascii="Times New Roman" w:hAnsi="Times New Roman"/>
          <w:color w:val="000000"/>
        </w:rPr>
        <w:t xml:space="preserve"> v </w:t>
      </w:r>
      <w:proofErr w:type="spellStart"/>
      <w:r w:rsidRPr="00083584">
        <w:rPr>
          <w:rFonts w:ascii="Times New Roman" w:hAnsi="Times New Roman"/>
          <w:color w:val="000000"/>
        </w:rPr>
        <w:t>zvezi</w:t>
      </w:r>
      <w:proofErr w:type="spellEnd"/>
      <w:r w:rsidRPr="00083584">
        <w:rPr>
          <w:rFonts w:ascii="Times New Roman" w:hAnsi="Times New Roman"/>
          <w:color w:val="000000"/>
        </w:rPr>
        <w:t xml:space="preserve"> z </w:t>
      </w:r>
      <w:proofErr w:type="spellStart"/>
      <w:r w:rsidRPr="00083584">
        <w:rPr>
          <w:rFonts w:ascii="Times New Roman" w:hAnsi="Times New Roman"/>
          <w:color w:val="000000"/>
        </w:rPr>
        <w:t>ohranjanjem</w:t>
      </w:r>
      <w:proofErr w:type="spellEnd"/>
      <w:r w:rsidRPr="00083584">
        <w:rPr>
          <w:rFonts w:ascii="Times New Roman" w:hAnsi="Times New Roman"/>
          <w:color w:val="000000"/>
        </w:rPr>
        <w:t xml:space="preserve"> delavcev v </w:t>
      </w:r>
      <w:proofErr w:type="spellStart"/>
      <w:r w:rsidRPr="00083584">
        <w:rPr>
          <w:rFonts w:ascii="Times New Roman" w:hAnsi="Times New Roman"/>
          <w:color w:val="000000"/>
        </w:rPr>
        <w:t>primeru</w:t>
      </w:r>
      <w:proofErr w:type="spellEnd"/>
      <w:r w:rsidRPr="00083584">
        <w:rPr>
          <w:rFonts w:ascii="Times New Roman" w:hAnsi="Times New Roman"/>
          <w:color w:val="000000"/>
        </w:rPr>
        <w:t xml:space="preserve"> </w:t>
      </w:r>
      <w:proofErr w:type="spellStart"/>
      <w:r w:rsidRPr="00083584">
        <w:rPr>
          <w:rFonts w:ascii="Times New Roman" w:hAnsi="Times New Roman"/>
          <w:color w:val="000000"/>
        </w:rPr>
        <w:t>prenosa</w:t>
      </w:r>
      <w:proofErr w:type="spellEnd"/>
      <w:r w:rsidRPr="00083584">
        <w:rPr>
          <w:rFonts w:ascii="Times New Roman" w:hAnsi="Times New Roman"/>
          <w:color w:val="000000"/>
        </w:rPr>
        <w:t xml:space="preserve"> </w:t>
      </w:r>
      <w:proofErr w:type="spellStart"/>
      <w:r w:rsidRPr="00083584">
        <w:rPr>
          <w:rFonts w:ascii="Times New Roman" w:hAnsi="Times New Roman"/>
          <w:color w:val="000000"/>
        </w:rPr>
        <w:t>podjetij</w:t>
      </w:r>
      <w:proofErr w:type="spellEnd"/>
      <w:r w:rsidRPr="00083584">
        <w:rPr>
          <w:rFonts w:ascii="Times New Roman" w:hAnsi="Times New Roman"/>
          <w:color w:val="000000"/>
        </w:rPr>
        <w:t xml:space="preserve">, </w:t>
      </w:r>
      <w:proofErr w:type="spellStart"/>
      <w:r w:rsidRPr="00083584">
        <w:rPr>
          <w:rFonts w:ascii="Times New Roman" w:hAnsi="Times New Roman"/>
          <w:color w:val="000000"/>
        </w:rPr>
        <w:t>obratov</w:t>
      </w:r>
      <w:proofErr w:type="spellEnd"/>
      <w:r w:rsidRPr="00083584">
        <w:rPr>
          <w:rFonts w:ascii="Times New Roman" w:hAnsi="Times New Roman"/>
          <w:color w:val="000000"/>
        </w:rPr>
        <w:t xml:space="preserve"> </w:t>
      </w:r>
      <w:proofErr w:type="spellStart"/>
      <w:r w:rsidRPr="00083584">
        <w:rPr>
          <w:rFonts w:ascii="Times New Roman" w:hAnsi="Times New Roman"/>
          <w:color w:val="000000"/>
        </w:rPr>
        <w:t>ali</w:t>
      </w:r>
      <w:proofErr w:type="spellEnd"/>
      <w:r w:rsidRPr="00083584">
        <w:rPr>
          <w:rFonts w:ascii="Times New Roman" w:hAnsi="Times New Roman"/>
          <w:color w:val="000000"/>
        </w:rPr>
        <w:t xml:space="preserve"> </w:t>
      </w:r>
      <w:proofErr w:type="spellStart"/>
      <w:r w:rsidRPr="00083584">
        <w:rPr>
          <w:rFonts w:ascii="Times New Roman" w:hAnsi="Times New Roman"/>
          <w:color w:val="000000"/>
        </w:rPr>
        <w:t>delov</w:t>
      </w:r>
      <w:proofErr w:type="spellEnd"/>
      <w:r w:rsidRPr="00083584">
        <w:rPr>
          <w:rFonts w:ascii="Times New Roman" w:hAnsi="Times New Roman"/>
          <w:color w:val="000000"/>
        </w:rPr>
        <w:t xml:space="preserve"> </w:t>
      </w:r>
      <w:proofErr w:type="spellStart"/>
      <w:r w:rsidRPr="00083584">
        <w:rPr>
          <w:rFonts w:ascii="Times New Roman" w:hAnsi="Times New Roman"/>
          <w:color w:val="000000"/>
        </w:rPr>
        <w:t>podjetij</w:t>
      </w:r>
      <w:proofErr w:type="spellEnd"/>
      <w:r w:rsidRPr="00083584">
        <w:rPr>
          <w:rFonts w:ascii="Times New Roman" w:hAnsi="Times New Roman"/>
          <w:color w:val="000000"/>
        </w:rPr>
        <w:t xml:space="preserve"> </w:t>
      </w:r>
      <w:proofErr w:type="spellStart"/>
      <w:r w:rsidRPr="00083584">
        <w:rPr>
          <w:rFonts w:ascii="Times New Roman" w:hAnsi="Times New Roman"/>
          <w:color w:val="000000"/>
        </w:rPr>
        <w:t>ali</w:t>
      </w:r>
      <w:proofErr w:type="spellEnd"/>
      <w:r w:rsidRPr="00083584">
        <w:rPr>
          <w:rFonts w:ascii="Times New Roman" w:hAnsi="Times New Roman"/>
          <w:color w:val="000000"/>
        </w:rPr>
        <w:t xml:space="preserve"> </w:t>
      </w:r>
      <w:proofErr w:type="spellStart"/>
      <w:r w:rsidRPr="00083584">
        <w:rPr>
          <w:rFonts w:ascii="Times New Roman" w:hAnsi="Times New Roman"/>
          <w:color w:val="000000"/>
        </w:rPr>
        <w:t>obratov</w:t>
      </w:r>
      <w:proofErr w:type="spellEnd"/>
      <w:r w:rsidRPr="00083584">
        <w:rPr>
          <w:rFonts w:ascii="Times New Roman" w:hAnsi="Times New Roman"/>
          <w:color w:val="000000"/>
        </w:rPr>
        <w:t xml:space="preserve">. </w:t>
      </w:r>
    </w:p>
    <w:p w:rsidR="007C1A62" w:rsidRDefault="007C1A62" w:rsidP="007C1A62">
      <w:pPr>
        <w:jc w:val="both"/>
        <w:rPr>
          <w:color w:val="000000"/>
        </w:rPr>
      </w:pPr>
      <w:r w:rsidRPr="00083584">
        <w:rPr>
          <w:rFonts w:ascii="Times New Roman" w:hAnsi="Times New Roman"/>
          <w:color w:val="000000"/>
        </w:rPr>
        <w:t xml:space="preserve">Na </w:t>
      </w:r>
      <w:proofErr w:type="spellStart"/>
      <w:proofErr w:type="gramStart"/>
      <w:r w:rsidRPr="00083584">
        <w:rPr>
          <w:rFonts w:ascii="Times New Roman" w:hAnsi="Times New Roman"/>
          <w:color w:val="000000"/>
        </w:rPr>
        <w:t>podlagi</w:t>
      </w:r>
      <w:proofErr w:type="spellEnd"/>
      <w:r w:rsidRPr="00083584">
        <w:rPr>
          <w:rFonts w:ascii="Times New Roman" w:hAnsi="Times New Roman"/>
          <w:color w:val="000000"/>
        </w:rPr>
        <w:t xml:space="preserve">  </w:t>
      </w:r>
      <w:proofErr w:type="spellStart"/>
      <w:r w:rsidRPr="00083584">
        <w:rPr>
          <w:rFonts w:ascii="Times New Roman" w:hAnsi="Times New Roman"/>
          <w:color w:val="000000"/>
        </w:rPr>
        <w:t>Direktive</w:t>
      </w:r>
      <w:proofErr w:type="spellEnd"/>
      <w:proofErr w:type="gramEnd"/>
      <w:r w:rsidRPr="00083584">
        <w:rPr>
          <w:rFonts w:ascii="Times New Roman" w:hAnsi="Times New Roman"/>
          <w:color w:val="000000"/>
        </w:rPr>
        <w:t xml:space="preserve"> 2002/14/ES, je </w:t>
      </w:r>
      <w:proofErr w:type="spellStart"/>
      <w:r w:rsidRPr="00083584">
        <w:rPr>
          <w:rFonts w:ascii="Times New Roman" w:hAnsi="Times New Roman"/>
          <w:color w:val="000000"/>
        </w:rPr>
        <w:t>bil</w:t>
      </w:r>
      <w:proofErr w:type="spellEnd"/>
      <w:r w:rsidRPr="00083584">
        <w:rPr>
          <w:rFonts w:ascii="Times New Roman" w:hAnsi="Times New Roman"/>
          <w:color w:val="000000"/>
        </w:rPr>
        <w:t xml:space="preserve"> v </w:t>
      </w:r>
      <w:proofErr w:type="spellStart"/>
      <w:r w:rsidRPr="00083584">
        <w:rPr>
          <w:rFonts w:ascii="Times New Roman" w:hAnsi="Times New Roman"/>
          <w:color w:val="000000"/>
        </w:rPr>
        <w:t>R</w:t>
      </w:r>
      <w:r>
        <w:rPr>
          <w:color w:val="000000"/>
        </w:rPr>
        <w:t>epubliki</w:t>
      </w:r>
      <w:proofErr w:type="spellEnd"/>
      <w:r w:rsidRPr="00083584">
        <w:rPr>
          <w:rFonts w:ascii="Times New Roman" w:hAnsi="Times New Roman"/>
          <w:color w:val="000000"/>
        </w:rPr>
        <w:t xml:space="preserve"> </w:t>
      </w:r>
      <w:proofErr w:type="spellStart"/>
      <w:r w:rsidRPr="00083584">
        <w:rPr>
          <w:rFonts w:ascii="Times New Roman" w:hAnsi="Times New Roman"/>
          <w:color w:val="000000"/>
        </w:rPr>
        <w:t>Sloveniji</w:t>
      </w:r>
      <w:proofErr w:type="spellEnd"/>
      <w:r w:rsidRPr="00083584">
        <w:rPr>
          <w:rFonts w:ascii="Times New Roman" w:hAnsi="Times New Roman"/>
          <w:color w:val="000000"/>
        </w:rPr>
        <w:t xml:space="preserve"> </w:t>
      </w:r>
      <w:proofErr w:type="spellStart"/>
      <w:r w:rsidRPr="00083584">
        <w:rPr>
          <w:rFonts w:ascii="Times New Roman" w:hAnsi="Times New Roman"/>
          <w:color w:val="000000"/>
        </w:rPr>
        <w:t>sprejet</w:t>
      </w:r>
      <w:proofErr w:type="spellEnd"/>
      <w:r w:rsidRPr="00083584">
        <w:rPr>
          <w:rFonts w:ascii="Times New Roman" w:hAnsi="Times New Roman"/>
          <w:color w:val="000000"/>
        </w:rPr>
        <w:t xml:space="preserve"> </w:t>
      </w:r>
      <w:proofErr w:type="spellStart"/>
      <w:r w:rsidRPr="00806ABD">
        <w:rPr>
          <w:rFonts w:ascii="Times New Roman" w:hAnsi="Times New Roman"/>
          <w:b/>
          <w:color w:val="000000"/>
        </w:rPr>
        <w:t>Zakon</w:t>
      </w:r>
      <w:proofErr w:type="spellEnd"/>
      <w:r w:rsidRPr="00806ABD">
        <w:rPr>
          <w:rFonts w:ascii="Times New Roman" w:hAnsi="Times New Roman"/>
          <w:b/>
          <w:color w:val="000000"/>
        </w:rPr>
        <w:t xml:space="preserve"> o </w:t>
      </w:r>
      <w:proofErr w:type="spellStart"/>
      <w:r w:rsidRPr="00806ABD">
        <w:rPr>
          <w:rFonts w:ascii="Times New Roman" w:hAnsi="Times New Roman"/>
          <w:b/>
          <w:color w:val="000000"/>
        </w:rPr>
        <w:t>sodelovanju</w:t>
      </w:r>
      <w:proofErr w:type="spellEnd"/>
      <w:r w:rsidRPr="00083584">
        <w:rPr>
          <w:rFonts w:ascii="Times New Roman" w:hAnsi="Times New Roman"/>
          <w:color w:val="000000"/>
        </w:rPr>
        <w:t xml:space="preserve"> </w:t>
      </w:r>
      <w:r w:rsidRPr="00806ABD">
        <w:rPr>
          <w:rFonts w:ascii="Times New Roman" w:hAnsi="Times New Roman"/>
          <w:b/>
          <w:color w:val="000000"/>
        </w:rPr>
        <w:t xml:space="preserve">delavcev pri </w:t>
      </w:r>
      <w:proofErr w:type="spellStart"/>
      <w:r w:rsidRPr="00806ABD">
        <w:rPr>
          <w:rFonts w:ascii="Times New Roman" w:hAnsi="Times New Roman"/>
          <w:b/>
          <w:color w:val="000000"/>
        </w:rPr>
        <w:t>upravljanju</w:t>
      </w:r>
      <w:proofErr w:type="spellEnd"/>
      <w:r w:rsidRPr="00083584">
        <w:rPr>
          <w:rFonts w:ascii="Times New Roman" w:hAnsi="Times New Roman"/>
          <w:color w:val="000000"/>
        </w:rPr>
        <w:t xml:space="preserve"> (Ur. l. RS, </w:t>
      </w:r>
      <w:proofErr w:type="spellStart"/>
      <w:r w:rsidRPr="00083584">
        <w:rPr>
          <w:rFonts w:ascii="Times New Roman" w:hAnsi="Times New Roman"/>
          <w:color w:val="000000"/>
        </w:rPr>
        <w:t>št</w:t>
      </w:r>
      <w:proofErr w:type="spellEnd"/>
      <w:r w:rsidRPr="00083584">
        <w:rPr>
          <w:rFonts w:ascii="Times New Roman" w:hAnsi="Times New Roman"/>
          <w:color w:val="000000"/>
        </w:rPr>
        <w:t xml:space="preserve">. 42/1993, 61/2000,  56/2001, 26/2007, 45/2008, v </w:t>
      </w:r>
      <w:proofErr w:type="spellStart"/>
      <w:r w:rsidRPr="00083584">
        <w:rPr>
          <w:rFonts w:ascii="Times New Roman" w:hAnsi="Times New Roman"/>
          <w:color w:val="000000"/>
        </w:rPr>
        <w:t>nadaljevanju</w:t>
      </w:r>
      <w:proofErr w:type="spellEnd"/>
      <w:r w:rsidRPr="00083584">
        <w:rPr>
          <w:rFonts w:ascii="Times New Roman" w:hAnsi="Times New Roman"/>
          <w:color w:val="000000"/>
        </w:rPr>
        <w:t xml:space="preserve">: »ZSDU«), </w:t>
      </w:r>
      <w:proofErr w:type="spellStart"/>
      <w:r w:rsidRPr="00083584">
        <w:rPr>
          <w:rFonts w:ascii="Times New Roman" w:hAnsi="Times New Roman"/>
          <w:color w:val="000000"/>
        </w:rPr>
        <w:t>ki</w:t>
      </w:r>
      <w:proofErr w:type="spellEnd"/>
      <w:r w:rsidRPr="00083584">
        <w:rPr>
          <w:rFonts w:ascii="Times New Roman" w:hAnsi="Times New Roman"/>
          <w:color w:val="000000"/>
        </w:rPr>
        <w:t xml:space="preserve"> je </w:t>
      </w:r>
      <w:proofErr w:type="spellStart"/>
      <w:r w:rsidRPr="00083584">
        <w:rPr>
          <w:rFonts w:ascii="Times New Roman" w:hAnsi="Times New Roman"/>
          <w:color w:val="000000"/>
        </w:rPr>
        <w:t>temeljni</w:t>
      </w:r>
      <w:proofErr w:type="spellEnd"/>
      <w:r w:rsidRPr="00083584">
        <w:rPr>
          <w:rFonts w:ascii="Times New Roman" w:hAnsi="Times New Roman"/>
          <w:color w:val="000000"/>
        </w:rPr>
        <w:t xml:space="preserve"> </w:t>
      </w:r>
      <w:proofErr w:type="spellStart"/>
      <w:r w:rsidRPr="00083584">
        <w:rPr>
          <w:rFonts w:ascii="Times New Roman" w:hAnsi="Times New Roman"/>
          <w:color w:val="000000"/>
        </w:rPr>
        <w:t>z</w:t>
      </w:r>
      <w:r>
        <w:rPr>
          <w:color w:val="000000"/>
        </w:rPr>
        <w:t>akon</w:t>
      </w:r>
      <w:proofErr w:type="spellEnd"/>
      <w:r>
        <w:rPr>
          <w:color w:val="000000"/>
        </w:rPr>
        <w:t xml:space="preserve"> </w:t>
      </w:r>
      <w:r w:rsidRPr="00083584">
        <w:rPr>
          <w:rFonts w:ascii="Times New Roman" w:hAnsi="Times New Roman"/>
          <w:color w:val="000000"/>
        </w:rPr>
        <w:t xml:space="preserve">z </w:t>
      </w:r>
      <w:proofErr w:type="spellStart"/>
      <w:r w:rsidRPr="00083584">
        <w:rPr>
          <w:rFonts w:ascii="Times New Roman" w:hAnsi="Times New Roman"/>
          <w:color w:val="000000"/>
        </w:rPr>
        <w:t>obravnavanega</w:t>
      </w:r>
      <w:proofErr w:type="spellEnd"/>
      <w:r w:rsidRPr="00083584">
        <w:rPr>
          <w:rFonts w:ascii="Times New Roman" w:hAnsi="Times New Roman"/>
          <w:color w:val="000000"/>
        </w:rPr>
        <w:t xml:space="preserve"> </w:t>
      </w:r>
      <w:proofErr w:type="spellStart"/>
      <w:r w:rsidRPr="00083584">
        <w:rPr>
          <w:rFonts w:ascii="Times New Roman" w:hAnsi="Times New Roman"/>
          <w:color w:val="000000"/>
        </w:rPr>
        <w:t>področja</w:t>
      </w:r>
      <w:proofErr w:type="spellEnd"/>
      <w:r w:rsidRPr="00083584">
        <w:rPr>
          <w:rFonts w:ascii="Times New Roman" w:hAnsi="Times New Roman"/>
          <w:color w:val="000000"/>
        </w:rPr>
        <w:t xml:space="preserve">. </w:t>
      </w:r>
      <w:proofErr w:type="spellStart"/>
      <w:proofErr w:type="gramStart"/>
      <w:r w:rsidRPr="00083584">
        <w:rPr>
          <w:rFonts w:ascii="Times New Roman" w:hAnsi="Times New Roman"/>
          <w:color w:val="000000"/>
        </w:rPr>
        <w:t>Delavci</w:t>
      </w:r>
      <w:proofErr w:type="spellEnd"/>
      <w:r w:rsidRPr="00083584">
        <w:rPr>
          <w:rFonts w:ascii="Times New Roman" w:hAnsi="Times New Roman"/>
          <w:color w:val="000000"/>
        </w:rPr>
        <w:t xml:space="preserve"> </w:t>
      </w:r>
      <w:proofErr w:type="spellStart"/>
      <w:r w:rsidRPr="00083584">
        <w:rPr>
          <w:rFonts w:ascii="Times New Roman" w:hAnsi="Times New Roman"/>
          <w:color w:val="000000"/>
        </w:rPr>
        <w:t>lahko</w:t>
      </w:r>
      <w:proofErr w:type="spellEnd"/>
      <w:r w:rsidRPr="00083584">
        <w:rPr>
          <w:rFonts w:ascii="Times New Roman" w:hAnsi="Times New Roman"/>
          <w:color w:val="000000"/>
        </w:rPr>
        <w:t xml:space="preserve"> v </w:t>
      </w:r>
      <w:proofErr w:type="spellStart"/>
      <w:r w:rsidRPr="00083584">
        <w:rPr>
          <w:rFonts w:ascii="Times New Roman" w:hAnsi="Times New Roman"/>
          <w:color w:val="000000"/>
        </w:rPr>
        <w:t>skladu</w:t>
      </w:r>
      <w:proofErr w:type="spellEnd"/>
      <w:r w:rsidRPr="00083584">
        <w:rPr>
          <w:rFonts w:ascii="Times New Roman" w:hAnsi="Times New Roman"/>
          <w:color w:val="000000"/>
        </w:rPr>
        <w:t xml:space="preserve"> z </w:t>
      </w:r>
      <w:proofErr w:type="spellStart"/>
      <w:r w:rsidRPr="00083584">
        <w:rPr>
          <w:rFonts w:ascii="Times New Roman" w:hAnsi="Times New Roman"/>
          <w:color w:val="000000"/>
        </w:rPr>
        <w:t>določili</w:t>
      </w:r>
      <w:proofErr w:type="spellEnd"/>
      <w:r w:rsidRPr="00083584">
        <w:rPr>
          <w:rFonts w:ascii="Times New Roman" w:hAnsi="Times New Roman"/>
          <w:color w:val="000000"/>
        </w:rPr>
        <w:t xml:space="preserve"> ZSDU, </w:t>
      </w:r>
      <w:proofErr w:type="spellStart"/>
      <w:r w:rsidRPr="00083584">
        <w:rPr>
          <w:rFonts w:ascii="Times New Roman" w:hAnsi="Times New Roman"/>
          <w:color w:val="000000"/>
        </w:rPr>
        <w:t>sodelujejo</w:t>
      </w:r>
      <w:proofErr w:type="spellEnd"/>
      <w:r w:rsidRPr="00083584">
        <w:rPr>
          <w:rFonts w:ascii="Times New Roman" w:hAnsi="Times New Roman"/>
          <w:color w:val="000000"/>
        </w:rPr>
        <w:t xml:space="preserve"> pri </w:t>
      </w:r>
      <w:proofErr w:type="spellStart"/>
      <w:r w:rsidRPr="00083584">
        <w:rPr>
          <w:rFonts w:ascii="Times New Roman" w:hAnsi="Times New Roman"/>
          <w:color w:val="000000"/>
        </w:rPr>
        <w:t>upravljanju</w:t>
      </w:r>
      <w:proofErr w:type="spellEnd"/>
      <w:r w:rsidRPr="00083584">
        <w:rPr>
          <w:rFonts w:ascii="Times New Roman" w:hAnsi="Times New Roman"/>
          <w:color w:val="000000"/>
        </w:rPr>
        <w:t xml:space="preserve"> </w:t>
      </w:r>
      <w:proofErr w:type="spellStart"/>
      <w:r w:rsidRPr="00083584">
        <w:rPr>
          <w:rFonts w:ascii="Times New Roman" w:hAnsi="Times New Roman"/>
          <w:color w:val="000000"/>
        </w:rPr>
        <w:t>tako</w:t>
      </w:r>
      <w:proofErr w:type="spellEnd"/>
      <w:r w:rsidRPr="00083584">
        <w:rPr>
          <w:rFonts w:ascii="Times New Roman" w:hAnsi="Times New Roman"/>
          <w:color w:val="000000"/>
        </w:rPr>
        <w:t xml:space="preserve">, da </w:t>
      </w:r>
      <w:proofErr w:type="spellStart"/>
      <w:r w:rsidRPr="00083584">
        <w:rPr>
          <w:rFonts w:ascii="Times New Roman" w:hAnsi="Times New Roman"/>
          <w:color w:val="000000"/>
        </w:rPr>
        <w:t>preko</w:t>
      </w:r>
      <w:proofErr w:type="spellEnd"/>
      <w:r w:rsidRPr="00083584">
        <w:rPr>
          <w:rFonts w:ascii="Times New Roman" w:hAnsi="Times New Roman"/>
          <w:color w:val="000000"/>
        </w:rPr>
        <w:t xml:space="preserve"> </w:t>
      </w:r>
      <w:proofErr w:type="spellStart"/>
      <w:r w:rsidRPr="00083584">
        <w:rPr>
          <w:rFonts w:ascii="Times New Roman" w:hAnsi="Times New Roman"/>
          <w:color w:val="000000"/>
        </w:rPr>
        <w:t>sveta</w:t>
      </w:r>
      <w:proofErr w:type="spellEnd"/>
      <w:r w:rsidRPr="00083584">
        <w:rPr>
          <w:rFonts w:ascii="Times New Roman" w:hAnsi="Times New Roman"/>
          <w:color w:val="000000"/>
        </w:rPr>
        <w:t xml:space="preserve"> delavcev </w:t>
      </w:r>
      <w:proofErr w:type="spellStart"/>
      <w:r w:rsidRPr="00083584">
        <w:rPr>
          <w:rFonts w:ascii="Times New Roman" w:hAnsi="Times New Roman"/>
          <w:color w:val="000000"/>
        </w:rPr>
        <w:t>izvolijo</w:t>
      </w:r>
      <w:proofErr w:type="spellEnd"/>
      <w:r w:rsidRPr="00083584">
        <w:rPr>
          <w:rFonts w:ascii="Times New Roman" w:hAnsi="Times New Roman"/>
          <w:color w:val="000000"/>
        </w:rPr>
        <w:t xml:space="preserve"> </w:t>
      </w:r>
      <w:proofErr w:type="spellStart"/>
      <w:r w:rsidRPr="00083584">
        <w:rPr>
          <w:rFonts w:ascii="Times New Roman" w:hAnsi="Times New Roman"/>
          <w:color w:val="000000"/>
        </w:rPr>
        <w:t>svojega</w:t>
      </w:r>
      <w:proofErr w:type="spellEnd"/>
      <w:r w:rsidRPr="00083584">
        <w:rPr>
          <w:rFonts w:ascii="Times New Roman" w:hAnsi="Times New Roman"/>
          <w:color w:val="000000"/>
        </w:rPr>
        <w:t xml:space="preserve"> </w:t>
      </w:r>
      <w:proofErr w:type="spellStart"/>
      <w:r w:rsidRPr="00083584">
        <w:rPr>
          <w:rFonts w:ascii="Times New Roman" w:hAnsi="Times New Roman"/>
          <w:color w:val="000000"/>
        </w:rPr>
        <w:t>predstavnika</w:t>
      </w:r>
      <w:proofErr w:type="spellEnd"/>
      <w:r w:rsidRPr="00083584">
        <w:rPr>
          <w:rFonts w:ascii="Times New Roman" w:hAnsi="Times New Roman"/>
          <w:color w:val="000000"/>
        </w:rPr>
        <w:t xml:space="preserve"> v </w:t>
      </w:r>
      <w:proofErr w:type="spellStart"/>
      <w:r w:rsidRPr="00083584">
        <w:rPr>
          <w:rFonts w:ascii="Times New Roman" w:hAnsi="Times New Roman"/>
          <w:color w:val="000000"/>
        </w:rPr>
        <w:t>organih</w:t>
      </w:r>
      <w:proofErr w:type="spellEnd"/>
      <w:r w:rsidRPr="00083584">
        <w:rPr>
          <w:rFonts w:ascii="Times New Roman" w:hAnsi="Times New Roman"/>
          <w:color w:val="000000"/>
        </w:rPr>
        <w:t xml:space="preserve"> </w:t>
      </w:r>
      <w:proofErr w:type="spellStart"/>
      <w:r w:rsidRPr="00083584">
        <w:rPr>
          <w:rFonts w:ascii="Times New Roman" w:hAnsi="Times New Roman"/>
          <w:color w:val="000000"/>
        </w:rPr>
        <w:t>družbe</w:t>
      </w:r>
      <w:proofErr w:type="spellEnd"/>
      <w:r w:rsidRPr="00083584">
        <w:rPr>
          <w:rFonts w:ascii="Times New Roman" w:hAnsi="Times New Roman"/>
          <w:color w:val="000000"/>
        </w:rPr>
        <w:t xml:space="preserve"> (v </w:t>
      </w:r>
      <w:proofErr w:type="spellStart"/>
      <w:r w:rsidRPr="00083584">
        <w:rPr>
          <w:rFonts w:ascii="Times New Roman" w:hAnsi="Times New Roman"/>
          <w:color w:val="000000"/>
        </w:rPr>
        <w:t>nadzornem</w:t>
      </w:r>
      <w:proofErr w:type="spellEnd"/>
      <w:r w:rsidRPr="00083584">
        <w:rPr>
          <w:rFonts w:ascii="Times New Roman" w:hAnsi="Times New Roman"/>
          <w:color w:val="000000"/>
        </w:rPr>
        <w:t xml:space="preserve"> </w:t>
      </w:r>
      <w:proofErr w:type="spellStart"/>
      <w:r w:rsidRPr="00083584">
        <w:rPr>
          <w:rFonts w:ascii="Times New Roman" w:hAnsi="Times New Roman"/>
          <w:color w:val="000000"/>
        </w:rPr>
        <w:t>svetu</w:t>
      </w:r>
      <w:proofErr w:type="spellEnd"/>
      <w:r w:rsidRPr="00083584">
        <w:rPr>
          <w:rFonts w:ascii="Times New Roman" w:hAnsi="Times New Roman"/>
          <w:color w:val="000000"/>
        </w:rPr>
        <w:t xml:space="preserve"> </w:t>
      </w:r>
      <w:proofErr w:type="spellStart"/>
      <w:r w:rsidRPr="00083584">
        <w:rPr>
          <w:rFonts w:ascii="Times New Roman" w:hAnsi="Times New Roman"/>
          <w:color w:val="000000"/>
        </w:rPr>
        <w:t>družbe</w:t>
      </w:r>
      <w:proofErr w:type="spellEnd"/>
      <w:r w:rsidRPr="00083584">
        <w:rPr>
          <w:rFonts w:ascii="Times New Roman" w:hAnsi="Times New Roman"/>
          <w:color w:val="000000"/>
        </w:rPr>
        <w:t xml:space="preserve">, </w:t>
      </w:r>
      <w:proofErr w:type="spellStart"/>
      <w:r w:rsidRPr="00083584">
        <w:rPr>
          <w:rFonts w:ascii="Times New Roman" w:hAnsi="Times New Roman"/>
          <w:color w:val="000000"/>
        </w:rPr>
        <w:t>upravi</w:t>
      </w:r>
      <w:proofErr w:type="spellEnd"/>
      <w:r w:rsidRPr="00083584">
        <w:rPr>
          <w:rFonts w:ascii="Times New Roman" w:hAnsi="Times New Roman"/>
          <w:color w:val="000000"/>
        </w:rPr>
        <w:t xml:space="preserve"> </w:t>
      </w:r>
      <w:proofErr w:type="spellStart"/>
      <w:r w:rsidRPr="00083584">
        <w:rPr>
          <w:rFonts w:ascii="Times New Roman" w:hAnsi="Times New Roman"/>
          <w:color w:val="000000"/>
        </w:rPr>
        <w:t>družbe</w:t>
      </w:r>
      <w:proofErr w:type="spellEnd"/>
      <w:r w:rsidRPr="00083584">
        <w:rPr>
          <w:rFonts w:ascii="Times New Roman" w:hAnsi="Times New Roman"/>
          <w:color w:val="000000"/>
        </w:rPr>
        <w:t xml:space="preserve">, </w:t>
      </w:r>
      <w:proofErr w:type="spellStart"/>
      <w:r w:rsidRPr="00083584">
        <w:rPr>
          <w:rFonts w:ascii="Times New Roman" w:hAnsi="Times New Roman"/>
          <w:color w:val="000000"/>
        </w:rPr>
        <w:t>upravnem</w:t>
      </w:r>
      <w:proofErr w:type="spellEnd"/>
      <w:r w:rsidRPr="00083584">
        <w:rPr>
          <w:rFonts w:ascii="Times New Roman" w:hAnsi="Times New Roman"/>
          <w:color w:val="000000"/>
        </w:rPr>
        <w:t xml:space="preserve"> </w:t>
      </w:r>
      <w:proofErr w:type="spellStart"/>
      <w:r w:rsidRPr="00083584">
        <w:rPr>
          <w:rFonts w:ascii="Times New Roman" w:hAnsi="Times New Roman"/>
          <w:color w:val="000000"/>
        </w:rPr>
        <w:t>odboru</w:t>
      </w:r>
      <w:proofErr w:type="spellEnd"/>
      <w:r w:rsidRPr="00083584">
        <w:rPr>
          <w:rFonts w:ascii="Times New Roman" w:hAnsi="Times New Roman"/>
          <w:color w:val="000000"/>
        </w:rPr>
        <w:t xml:space="preserve">, </w:t>
      </w:r>
      <w:proofErr w:type="spellStart"/>
      <w:r w:rsidRPr="00083584">
        <w:rPr>
          <w:rFonts w:ascii="Times New Roman" w:hAnsi="Times New Roman"/>
          <w:color w:val="000000"/>
        </w:rPr>
        <w:t>komisijah</w:t>
      </w:r>
      <w:proofErr w:type="spellEnd"/>
      <w:r w:rsidRPr="00083584">
        <w:rPr>
          <w:rFonts w:ascii="Times New Roman" w:hAnsi="Times New Roman"/>
          <w:color w:val="000000"/>
        </w:rPr>
        <w:t xml:space="preserve"> </w:t>
      </w:r>
      <w:proofErr w:type="spellStart"/>
      <w:r w:rsidRPr="00083584">
        <w:rPr>
          <w:rFonts w:ascii="Times New Roman" w:hAnsi="Times New Roman"/>
          <w:color w:val="000000"/>
        </w:rPr>
        <w:t>upravnega</w:t>
      </w:r>
      <w:proofErr w:type="spellEnd"/>
      <w:r w:rsidRPr="00083584">
        <w:rPr>
          <w:rFonts w:ascii="Times New Roman" w:hAnsi="Times New Roman"/>
          <w:color w:val="000000"/>
        </w:rPr>
        <w:t xml:space="preserve"> </w:t>
      </w:r>
      <w:proofErr w:type="spellStart"/>
      <w:r w:rsidRPr="00083584">
        <w:rPr>
          <w:rFonts w:ascii="Times New Roman" w:hAnsi="Times New Roman"/>
          <w:color w:val="000000"/>
        </w:rPr>
        <w:t>odbora</w:t>
      </w:r>
      <w:proofErr w:type="spellEnd"/>
      <w:r w:rsidRPr="00083584">
        <w:rPr>
          <w:rFonts w:ascii="Times New Roman" w:hAnsi="Times New Roman"/>
          <w:color w:val="000000"/>
        </w:rPr>
        <w:t xml:space="preserve">, med </w:t>
      </w:r>
      <w:proofErr w:type="spellStart"/>
      <w:r w:rsidRPr="00083584">
        <w:rPr>
          <w:rFonts w:ascii="Times New Roman" w:hAnsi="Times New Roman"/>
          <w:color w:val="000000"/>
        </w:rPr>
        <w:t>izvršnimi</w:t>
      </w:r>
      <w:proofErr w:type="spellEnd"/>
      <w:r w:rsidRPr="00083584">
        <w:rPr>
          <w:rFonts w:ascii="Times New Roman" w:hAnsi="Times New Roman"/>
          <w:color w:val="000000"/>
        </w:rPr>
        <w:t xml:space="preserve"> </w:t>
      </w:r>
      <w:proofErr w:type="spellStart"/>
      <w:r w:rsidRPr="00083584">
        <w:rPr>
          <w:rFonts w:ascii="Times New Roman" w:hAnsi="Times New Roman"/>
          <w:color w:val="000000"/>
        </w:rPr>
        <w:t>direktorji</w:t>
      </w:r>
      <w:proofErr w:type="spellEnd"/>
      <w:r w:rsidRPr="00083584">
        <w:rPr>
          <w:rFonts w:ascii="Times New Roman" w:hAnsi="Times New Roman"/>
          <w:color w:val="000000"/>
        </w:rPr>
        <w:t xml:space="preserve"> </w:t>
      </w:r>
      <w:proofErr w:type="spellStart"/>
      <w:r w:rsidRPr="00083584">
        <w:rPr>
          <w:rFonts w:ascii="Times New Roman" w:hAnsi="Times New Roman"/>
          <w:color w:val="000000"/>
        </w:rPr>
        <w:t>družbe</w:t>
      </w:r>
      <w:proofErr w:type="spellEnd"/>
      <w:r w:rsidRPr="00083584">
        <w:rPr>
          <w:rFonts w:ascii="Times New Roman" w:hAnsi="Times New Roman"/>
          <w:color w:val="000000"/>
        </w:rPr>
        <w:t>).</w:t>
      </w:r>
      <w:proofErr w:type="gramEnd"/>
      <w:r w:rsidRPr="00083584">
        <w:rPr>
          <w:rFonts w:ascii="Times New Roman" w:hAnsi="Times New Roman"/>
          <w:color w:val="000000"/>
        </w:rPr>
        <w:t xml:space="preserve"> </w:t>
      </w:r>
      <w:proofErr w:type="spellStart"/>
      <w:r w:rsidRPr="00083584">
        <w:rPr>
          <w:rFonts w:ascii="Times New Roman" w:hAnsi="Times New Roman"/>
          <w:color w:val="000000"/>
        </w:rPr>
        <w:t>Delavci</w:t>
      </w:r>
      <w:proofErr w:type="spellEnd"/>
      <w:r w:rsidRPr="00083584">
        <w:rPr>
          <w:rFonts w:ascii="Times New Roman" w:hAnsi="Times New Roman"/>
          <w:color w:val="000000"/>
        </w:rPr>
        <w:t xml:space="preserve"> </w:t>
      </w:r>
      <w:proofErr w:type="spellStart"/>
      <w:r w:rsidRPr="00083584">
        <w:rPr>
          <w:rFonts w:ascii="Times New Roman" w:hAnsi="Times New Roman"/>
          <w:color w:val="000000"/>
        </w:rPr>
        <w:t>preko</w:t>
      </w:r>
      <w:proofErr w:type="spellEnd"/>
      <w:r w:rsidRPr="00083584">
        <w:rPr>
          <w:rFonts w:ascii="Times New Roman" w:hAnsi="Times New Roman"/>
          <w:color w:val="000000"/>
        </w:rPr>
        <w:t xml:space="preserve"> </w:t>
      </w:r>
      <w:proofErr w:type="spellStart"/>
      <w:r w:rsidRPr="00083584">
        <w:rPr>
          <w:rFonts w:ascii="Times New Roman" w:hAnsi="Times New Roman"/>
          <w:color w:val="000000"/>
        </w:rPr>
        <w:t>sveta</w:t>
      </w:r>
      <w:proofErr w:type="spellEnd"/>
      <w:r w:rsidRPr="00083584">
        <w:rPr>
          <w:rFonts w:ascii="Times New Roman" w:hAnsi="Times New Roman"/>
          <w:color w:val="000000"/>
        </w:rPr>
        <w:t xml:space="preserve"> delavcev </w:t>
      </w:r>
      <w:proofErr w:type="spellStart"/>
      <w:r w:rsidRPr="00083584">
        <w:rPr>
          <w:rFonts w:ascii="Times New Roman" w:hAnsi="Times New Roman"/>
          <w:color w:val="000000"/>
        </w:rPr>
        <w:t>sodelujejo</w:t>
      </w:r>
      <w:proofErr w:type="spellEnd"/>
      <w:r w:rsidRPr="00083584">
        <w:rPr>
          <w:rFonts w:ascii="Times New Roman" w:hAnsi="Times New Roman"/>
          <w:color w:val="000000"/>
        </w:rPr>
        <w:t xml:space="preserve"> </w:t>
      </w:r>
      <w:proofErr w:type="gramStart"/>
      <w:r w:rsidRPr="00083584">
        <w:rPr>
          <w:rFonts w:ascii="Times New Roman" w:hAnsi="Times New Roman"/>
          <w:color w:val="000000"/>
        </w:rPr>
        <w:t>na</w:t>
      </w:r>
      <w:proofErr w:type="gramEnd"/>
      <w:r w:rsidRPr="00083584">
        <w:rPr>
          <w:rFonts w:ascii="Times New Roman" w:hAnsi="Times New Roman"/>
          <w:color w:val="000000"/>
        </w:rPr>
        <w:t xml:space="preserve"> </w:t>
      </w:r>
      <w:proofErr w:type="spellStart"/>
      <w:r w:rsidRPr="00083584">
        <w:rPr>
          <w:rFonts w:ascii="Times New Roman" w:hAnsi="Times New Roman"/>
          <w:color w:val="000000"/>
        </w:rPr>
        <w:t>način</w:t>
      </w:r>
      <w:proofErr w:type="spellEnd"/>
      <w:r w:rsidRPr="00083584">
        <w:rPr>
          <w:rFonts w:ascii="Times New Roman" w:hAnsi="Times New Roman"/>
          <w:color w:val="000000"/>
        </w:rPr>
        <w:t xml:space="preserve"> </w:t>
      </w:r>
      <w:proofErr w:type="spellStart"/>
      <w:r w:rsidRPr="00083584">
        <w:rPr>
          <w:rFonts w:ascii="Times New Roman" w:hAnsi="Times New Roman"/>
          <w:color w:val="000000"/>
        </w:rPr>
        <w:lastRenderedPageBreak/>
        <w:t>obveščanja</w:t>
      </w:r>
      <w:proofErr w:type="spellEnd"/>
      <w:r w:rsidRPr="00083584">
        <w:rPr>
          <w:rFonts w:ascii="Times New Roman" w:hAnsi="Times New Roman"/>
          <w:color w:val="000000"/>
        </w:rPr>
        <w:t xml:space="preserve"> oz. </w:t>
      </w:r>
      <w:proofErr w:type="spellStart"/>
      <w:r w:rsidRPr="00083584">
        <w:rPr>
          <w:rFonts w:ascii="Times New Roman" w:hAnsi="Times New Roman"/>
          <w:color w:val="000000"/>
        </w:rPr>
        <w:t>obveznosti</w:t>
      </w:r>
      <w:proofErr w:type="spellEnd"/>
      <w:r w:rsidRPr="00083584">
        <w:rPr>
          <w:rFonts w:ascii="Times New Roman" w:hAnsi="Times New Roman"/>
          <w:color w:val="000000"/>
        </w:rPr>
        <w:t xml:space="preserve"> </w:t>
      </w:r>
      <w:proofErr w:type="spellStart"/>
      <w:r w:rsidRPr="00083584">
        <w:rPr>
          <w:rFonts w:ascii="Times New Roman" w:hAnsi="Times New Roman"/>
          <w:color w:val="000000"/>
        </w:rPr>
        <w:t>delodajalca</w:t>
      </w:r>
      <w:proofErr w:type="spellEnd"/>
      <w:r w:rsidRPr="00083584">
        <w:rPr>
          <w:rFonts w:ascii="Times New Roman" w:hAnsi="Times New Roman"/>
          <w:color w:val="000000"/>
        </w:rPr>
        <w:t xml:space="preserve"> do </w:t>
      </w:r>
      <w:proofErr w:type="spellStart"/>
      <w:r w:rsidRPr="00083584">
        <w:rPr>
          <w:rFonts w:ascii="Times New Roman" w:hAnsi="Times New Roman"/>
          <w:color w:val="000000"/>
        </w:rPr>
        <w:t>obveščanja</w:t>
      </w:r>
      <w:proofErr w:type="spellEnd"/>
      <w:r w:rsidRPr="00083584">
        <w:rPr>
          <w:rFonts w:ascii="Times New Roman" w:hAnsi="Times New Roman"/>
          <w:color w:val="000000"/>
        </w:rPr>
        <w:t xml:space="preserve">, </w:t>
      </w:r>
      <w:proofErr w:type="spellStart"/>
      <w:r w:rsidRPr="00083584">
        <w:rPr>
          <w:rFonts w:ascii="Times New Roman" w:hAnsi="Times New Roman"/>
          <w:color w:val="000000"/>
        </w:rPr>
        <w:t>skupnega</w:t>
      </w:r>
      <w:proofErr w:type="spellEnd"/>
      <w:r w:rsidRPr="00083584">
        <w:rPr>
          <w:rFonts w:ascii="Times New Roman" w:hAnsi="Times New Roman"/>
          <w:color w:val="000000"/>
        </w:rPr>
        <w:t xml:space="preserve"> </w:t>
      </w:r>
      <w:proofErr w:type="spellStart"/>
      <w:r w:rsidRPr="00083584">
        <w:rPr>
          <w:rFonts w:ascii="Times New Roman" w:hAnsi="Times New Roman"/>
          <w:color w:val="000000"/>
        </w:rPr>
        <w:t>posvetovanja</w:t>
      </w:r>
      <w:proofErr w:type="spellEnd"/>
      <w:r w:rsidRPr="00083584">
        <w:rPr>
          <w:rFonts w:ascii="Times New Roman" w:hAnsi="Times New Roman"/>
          <w:color w:val="000000"/>
        </w:rPr>
        <w:t xml:space="preserve">, </w:t>
      </w:r>
      <w:proofErr w:type="spellStart"/>
      <w:r w:rsidRPr="00083584">
        <w:rPr>
          <w:rFonts w:ascii="Times New Roman" w:hAnsi="Times New Roman"/>
          <w:color w:val="000000"/>
        </w:rPr>
        <w:t>soodločanja</w:t>
      </w:r>
      <w:proofErr w:type="spellEnd"/>
      <w:r w:rsidRPr="00083584">
        <w:rPr>
          <w:rFonts w:ascii="Times New Roman" w:hAnsi="Times New Roman"/>
          <w:color w:val="000000"/>
        </w:rPr>
        <w:t xml:space="preserve"> </w:t>
      </w:r>
      <w:proofErr w:type="spellStart"/>
      <w:r>
        <w:rPr>
          <w:color w:val="000000"/>
        </w:rPr>
        <w:t>ter</w:t>
      </w:r>
      <w:proofErr w:type="spellEnd"/>
      <w:r w:rsidRPr="00083584">
        <w:rPr>
          <w:rFonts w:ascii="Times New Roman" w:hAnsi="Times New Roman"/>
          <w:color w:val="000000"/>
        </w:rPr>
        <w:t xml:space="preserve"> </w:t>
      </w:r>
      <w:proofErr w:type="spellStart"/>
      <w:r w:rsidRPr="00083584">
        <w:rPr>
          <w:rFonts w:ascii="Times New Roman" w:hAnsi="Times New Roman"/>
          <w:color w:val="000000"/>
        </w:rPr>
        <w:t>pravice</w:t>
      </w:r>
      <w:proofErr w:type="spellEnd"/>
      <w:r w:rsidRPr="00083584">
        <w:rPr>
          <w:rFonts w:ascii="Times New Roman" w:hAnsi="Times New Roman"/>
          <w:color w:val="000000"/>
        </w:rPr>
        <w:t xml:space="preserve"> do </w:t>
      </w:r>
      <w:proofErr w:type="spellStart"/>
      <w:r w:rsidRPr="00083584">
        <w:rPr>
          <w:rFonts w:ascii="Times New Roman" w:hAnsi="Times New Roman"/>
          <w:color w:val="000000"/>
        </w:rPr>
        <w:t>zadržanja</w:t>
      </w:r>
      <w:proofErr w:type="spellEnd"/>
      <w:r w:rsidRPr="00083584">
        <w:rPr>
          <w:rFonts w:ascii="Times New Roman" w:hAnsi="Times New Roman"/>
          <w:color w:val="000000"/>
        </w:rPr>
        <w:t xml:space="preserve"> </w:t>
      </w:r>
      <w:proofErr w:type="spellStart"/>
      <w:r w:rsidRPr="00083584">
        <w:rPr>
          <w:rFonts w:ascii="Times New Roman" w:hAnsi="Times New Roman"/>
          <w:color w:val="000000"/>
        </w:rPr>
        <w:t>odločitve</w:t>
      </w:r>
      <w:proofErr w:type="spellEnd"/>
      <w:r w:rsidRPr="00083584">
        <w:rPr>
          <w:rFonts w:ascii="Times New Roman" w:hAnsi="Times New Roman"/>
          <w:color w:val="000000"/>
        </w:rPr>
        <w:t xml:space="preserve"> </w:t>
      </w:r>
      <w:proofErr w:type="spellStart"/>
      <w:r w:rsidRPr="00083584">
        <w:rPr>
          <w:rFonts w:ascii="Times New Roman" w:hAnsi="Times New Roman"/>
          <w:color w:val="000000"/>
        </w:rPr>
        <w:t>delodajalca</w:t>
      </w:r>
      <w:proofErr w:type="spellEnd"/>
      <w:r w:rsidRPr="00083584">
        <w:rPr>
          <w:rFonts w:ascii="Times New Roman" w:hAnsi="Times New Roman"/>
          <w:color w:val="000000"/>
        </w:rPr>
        <w:t xml:space="preserve">. </w:t>
      </w:r>
    </w:p>
    <w:p w:rsidR="007C1A62" w:rsidRDefault="007C1A62" w:rsidP="007C1A62">
      <w:pPr>
        <w:jc w:val="both"/>
        <w:rPr>
          <w:color w:val="000000"/>
        </w:rPr>
      </w:pPr>
      <w:proofErr w:type="spellStart"/>
      <w:proofErr w:type="gramStart"/>
      <w:r w:rsidRPr="00083584">
        <w:rPr>
          <w:rFonts w:ascii="Times New Roman" w:hAnsi="Times New Roman"/>
          <w:color w:val="000000"/>
        </w:rPr>
        <w:t>Določila</w:t>
      </w:r>
      <w:proofErr w:type="spellEnd"/>
      <w:r w:rsidRPr="00083584">
        <w:rPr>
          <w:rFonts w:ascii="Times New Roman" w:hAnsi="Times New Roman"/>
          <w:color w:val="000000"/>
        </w:rPr>
        <w:t xml:space="preserve"> </w:t>
      </w:r>
      <w:proofErr w:type="spellStart"/>
      <w:r w:rsidRPr="00083584">
        <w:rPr>
          <w:rFonts w:ascii="Times New Roman" w:hAnsi="Times New Roman"/>
          <w:color w:val="000000"/>
        </w:rPr>
        <w:t>direktive</w:t>
      </w:r>
      <w:proofErr w:type="spellEnd"/>
      <w:r w:rsidRPr="00083584">
        <w:rPr>
          <w:rFonts w:ascii="Times New Roman" w:hAnsi="Times New Roman"/>
          <w:color w:val="000000"/>
        </w:rPr>
        <w:t xml:space="preserve"> 2001/23/ES, so </w:t>
      </w:r>
      <w:proofErr w:type="spellStart"/>
      <w:r w:rsidRPr="00083584">
        <w:rPr>
          <w:rFonts w:ascii="Times New Roman" w:hAnsi="Times New Roman"/>
          <w:color w:val="000000"/>
        </w:rPr>
        <w:t>bila</w:t>
      </w:r>
      <w:proofErr w:type="spellEnd"/>
      <w:r w:rsidRPr="00083584">
        <w:rPr>
          <w:rFonts w:ascii="Times New Roman" w:hAnsi="Times New Roman"/>
          <w:color w:val="000000"/>
        </w:rPr>
        <w:t xml:space="preserve"> </w:t>
      </w:r>
      <w:proofErr w:type="spellStart"/>
      <w:r w:rsidRPr="00083584">
        <w:rPr>
          <w:rFonts w:ascii="Times New Roman" w:hAnsi="Times New Roman"/>
          <w:color w:val="000000"/>
        </w:rPr>
        <w:t>implementiarana</w:t>
      </w:r>
      <w:proofErr w:type="spellEnd"/>
      <w:r w:rsidRPr="00083584">
        <w:rPr>
          <w:rFonts w:ascii="Times New Roman" w:hAnsi="Times New Roman"/>
          <w:color w:val="000000"/>
        </w:rPr>
        <w:t xml:space="preserve"> v </w:t>
      </w:r>
      <w:proofErr w:type="spellStart"/>
      <w:r w:rsidRPr="00083584">
        <w:rPr>
          <w:rFonts w:ascii="Times New Roman" w:hAnsi="Times New Roman"/>
          <w:color w:val="000000"/>
        </w:rPr>
        <w:t>slovensko</w:t>
      </w:r>
      <w:proofErr w:type="spellEnd"/>
      <w:r w:rsidRPr="00083584">
        <w:rPr>
          <w:rFonts w:ascii="Times New Roman" w:hAnsi="Times New Roman"/>
          <w:color w:val="000000"/>
        </w:rPr>
        <w:t xml:space="preserve"> </w:t>
      </w:r>
      <w:proofErr w:type="spellStart"/>
      <w:r w:rsidRPr="00083584">
        <w:rPr>
          <w:rFonts w:ascii="Times New Roman" w:hAnsi="Times New Roman"/>
          <w:color w:val="000000"/>
        </w:rPr>
        <w:t>zakonodajo</w:t>
      </w:r>
      <w:proofErr w:type="spellEnd"/>
      <w:r w:rsidRPr="00083584">
        <w:rPr>
          <w:rFonts w:ascii="Times New Roman" w:hAnsi="Times New Roman"/>
          <w:color w:val="000000"/>
        </w:rPr>
        <w:t xml:space="preserve"> v </w:t>
      </w:r>
      <w:r w:rsidRPr="00806ABD">
        <w:rPr>
          <w:rFonts w:ascii="Times New Roman" w:hAnsi="Times New Roman"/>
          <w:b/>
          <w:color w:val="000000"/>
        </w:rPr>
        <w:t>75.</w:t>
      </w:r>
      <w:proofErr w:type="gramEnd"/>
      <w:r w:rsidRPr="00806ABD">
        <w:rPr>
          <w:rFonts w:ascii="Times New Roman" w:hAnsi="Times New Roman"/>
          <w:b/>
          <w:color w:val="000000"/>
        </w:rPr>
        <w:t xml:space="preserve"> </w:t>
      </w:r>
      <w:proofErr w:type="gramStart"/>
      <w:r w:rsidRPr="00806ABD">
        <w:rPr>
          <w:rFonts w:ascii="Times New Roman" w:hAnsi="Times New Roman"/>
          <w:b/>
          <w:color w:val="000000"/>
        </w:rPr>
        <w:t>in</w:t>
      </w:r>
      <w:proofErr w:type="gramEnd"/>
      <w:r w:rsidRPr="00806ABD">
        <w:rPr>
          <w:rFonts w:ascii="Times New Roman" w:hAnsi="Times New Roman"/>
          <w:b/>
          <w:color w:val="000000"/>
        </w:rPr>
        <w:t xml:space="preserve"> 76. </w:t>
      </w:r>
      <w:proofErr w:type="spellStart"/>
      <w:proofErr w:type="gramStart"/>
      <w:r w:rsidRPr="00806ABD">
        <w:rPr>
          <w:rFonts w:ascii="Times New Roman" w:hAnsi="Times New Roman"/>
          <w:b/>
          <w:color w:val="000000"/>
        </w:rPr>
        <w:t>čl</w:t>
      </w:r>
      <w:proofErr w:type="spellEnd"/>
      <w:proofErr w:type="gramEnd"/>
      <w:r w:rsidRPr="00806ABD">
        <w:rPr>
          <w:rFonts w:ascii="Times New Roman" w:hAnsi="Times New Roman"/>
          <w:b/>
          <w:color w:val="000000"/>
        </w:rPr>
        <w:t xml:space="preserve">. </w:t>
      </w:r>
      <w:proofErr w:type="spellStart"/>
      <w:proofErr w:type="gramStart"/>
      <w:r w:rsidRPr="00806ABD">
        <w:rPr>
          <w:rFonts w:ascii="Times New Roman" w:hAnsi="Times New Roman"/>
          <w:b/>
          <w:color w:val="000000"/>
        </w:rPr>
        <w:t>Zakona</w:t>
      </w:r>
      <w:proofErr w:type="spellEnd"/>
      <w:r w:rsidRPr="00806ABD">
        <w:rPr>
          <w:rFonts w:ascii="Times New Roman" w:hAnsi="Times New Roman"/>
          <w:b/>
          <w:color w:val="000000"/>
        </w:rPr>
        <w:t xml:space="preserve"> o </w:t>
      </w:r>
      <w:proofErr w:type="spellStart"/>
      <w:r w:rsidRPr="00806ABD">
        <w:rPr>
          <w:rFonts w:ascii="Times New Roman" w:hAnsi="Times New Roman"/>
          <w:b/>
          <w:color w:val="000000"/>
        </w:rPr>
        <w:t>delovnih</w:t>
      </w:r>
      <w:proofErr w:type="spellEnd"/>
      <w:r w:rsidRPr="00806ABD">
        <w:rPr>
          <w:rFonts w:ascii="Times New Roman" w:hAnsi="Times New Roman"/>
          <w:b/>
          <w:color w:val="000000"/>
        </w:rPr>
        <w:t xml:space="preserve"> </w:t>
      </w:r>
      <w:proofErr w:type="spellStart"/>
      <w:r w:rsidRPr="00806ABD">
        <w:rPr>
          <w:rFonts w:ascii="Times New Roman" w:hAnsi="Times New Roman"/>
          <w:b/>
          <w:color w:val="000000"/>
        </w:rPr>
        <w:t>razmerjih</w:t>
      </w:r>
      <w:proofErr w:type="spellEnd"/>
      <w:r w:rsidRPr="00083584">
        <w:rPr>
          <w:rFonts w:ascii="Times New Roman" w:hAnsi="Times New Roman"/>
          <w:color w:val="000000"/>
        </w:rPr>
        <w:t xml:space="preserve"> (Ur. l. RS, </w:t>
      </w:r>
      <w:proofErr w:type="spellStart"/>
      <w:r w:rsidRPr="00083584">
        <w:rPr>
          <w:rFonts w:ascii="Times New Roman" w:hAnsi="Times New Roman"/>
          <w:color w:val="000000"/>
        </w:rPr>
        <w:t>št</w:t>
      </w:r>
      <w:proofErr w:type="spellEnd"/>
      <w:r w:rsidRPr="00083584">
        <w:rPr>
          <w:rFonts w:ascii="Times New Roman" w:hAnsi="Times New Roman"/>
          <w:color w:val="000000"/>
        </w:rPr>
        <w:t>. 21/2013, 78/2013 - ZDR-1).</w:t>
      </w:r>
      <w:proofErr w:type="gramEnd"/>
      <w:r w:rsidRPr="00083584">
        <w:rPr>
          <w:rFonts w:ascii="Times New Roman" w:hAnsi="Times New Roman"/>
          <w:color w:val="000000"/>
        </w:rPr>
        <w:t xml:space="preserve"> </w:t>
      </w:r>
      <w:proofErr w:type="spellStart"/>
      <w:proofErr w:type="gramStart"/>
      <w:r w:rsidRPr="00083584">
        <w:rPr>
          <w:rFonts w:ascii="Times New Roman" w:hAnsi="Times New Roman"/>
          <w:color w:val="000000"/>
        </w:rPr>
        <w:t>Gre</w:t>
      </w:r>
      <w:proofErr w:type="spellEnd"/>
      <w:r w:rsidRPr="00083584">
        <w:rPr>
          <w:rFonts w:ascii="Times New Roman" w:hAnsi="Times New Roman"/>
          <w:color w:val="000000"/>
        </w:rPr>
        <w:t xml:space="preserve"> za </w:t>
      </w:r>
      <w:proofErr w:type="spellStart"/>
      <w:r w:rsidRPr="00083584">
        <w:rPr>
          <w:rFonts w:ascii="Times New Roman" w:hAnsi="Times New Roman"/>
          <w:color w:val="000000"/>
        </w:rPr>
        <w:t>določbe</w:t>
      </w:r>
      <w:proofErr w:type="spellEnd"/>
      <w:r w:rsidRPr="00083584">
        <w:rPr>
          <w:rFonts w:ascii="Times New Roman" w:hAnsi="Times New Roman"/>
          <w:color w:val="000000"/>
        </w:rPr>
        <w:t xml:space="preserve"> o </w:t>
      </w:r>
      <w:proofErr w:type="spellStart"/>
      <w:r w:rsidRPr="00083584">
        <w:rPr>
          <w:rFonts w:ascii="Times New Roman" w:hAnsi="Times New Roman"/>
          <w:color w:val="000000"/>
        </w:rPr>
        <w:t>spremembi</w:t>
      </w:r>
      <w:proofErr w:type="spellEnd"/>
      <w:r w:rsidRPr="00083584">
        <w:rPr>
          <w:rFonts w:ascii="Times New Roman" w:hAnsi="Times New Roman"/>
          <w:color w:val="000000"/>
        </w:rPr>
        <w:t xml:space="preserve"> </w:t>
      </w:r>
      <w:proofErr w:type="spellStart"/>
      <w:r w:rsidRPr="00083584">
        <w:rPr>
          <w:rFonts w:ascii="Times New Roman" w:hAnsi="Times New Roman"/>
          <w:color w:val="000000"/>
        </w:rPr>
        <w:t>delodajalca</w:t>
      </w:r>
      <w:proofErr w:type="spellEnd"/>
      <w:r w:rsidRPr="00083584">
        <w:rPr>
          <w:rFonts w:ascii="Times New Roman" w:hAnsi="Times New Roman"/>
          <w:color w:val="000000"/>
        </w:rPr>
        <w:t xml:space="preserve">, pri </w:t>
      </w:r>
      <w:proofErr w:type="spellStart"/>
      <w:r w:rsidRPr="00083584">
        <w:rPr>
          <w:rFonts w:ascii="Times New Roman" w:hAnsi="Times New Roman"/>
          <w:color w:val="000000"/>
        </w:rPr>
        <w:t>čemer</w:t>
      </w:r>
      <w:proofErr w:type="spellEnd"/>
      <w:r w:rsidRPr="00083584">
        <w:rPr>
          <w:rFonts w:ascii="Times New Roman" w:hAnsi="Times New Roman"/>
          <w:color w:val="000000"/>
        </w:rPr>
        <w:t xml:space="preserve"> </w:t>
      </w:r>
      <w:proofErr w:type="spellStart"/>
      <w:r w:rsidRPr="00083584">
        <w:rPr>
          <w:rFonts w:ascii="Times New Roman" w:hAnsi="Times New Roman"/>
          <w:color w:val="000000"/>
        </w:rPr>
        <w:t>delavci</w:t>
      </w:r>
      <w:proofErr w:type="spellEnd"/>
      <w:r w:rsidRPr="00083584">
        <w:rPr>
          <w:rFonts w:ascii="Times New Roman" w:hAnsi="Times New Roman"/>
          <w:color w:val="000000"/>
        </w:rPr>
        <w:t xml:space="preserve"> </w:t>
      </w:r>
      <w:proofErr w:type="spellStart"/>
      <w:r w:rsidRPr="00083584">
        <w:rPr>
          <w:rFonts w:ascii="Times New Roman" w:hAnsi="Times New Roman"/>
          <w:color w:val="000000"/>
        </w:rPr>
        <w:t>ohranijo</w:t>
      </w:r>
      <w:proofErr w:type="spellEnd"/>
      <w:r w:rsidRPr="00083584">
        <w:rPr>
          <w:rFonts w:ascii="Times New Roman" w:hAnsi="Times New Roman"/>
          <w:color w:val="000000"/>
        </w:rPr>
        <w:t xml:space="preserve"> </w:t>
      </w:r>
      <w:proofErr w:type="spellStart"/>
      <w:r w:rsidRPr="00083584">
        <w:rPr>
          <w:rFonts w:ascii="Times New Roman" w:hAnsi="Times New Roman"/>
          <w:color w:val="000000"/>
        </w:rPr>
        <w:t>nivo</w:t>
      </w:r>
      <w:proofErr w:type="spellEnd"/>
      <w:r w:rsidRPr="00083584">
        <w:rPr>
          <w:rFonts w:ascii="Times New Roman" w:hAnsi="Times New Roman"/>
          <w:color w:val="000000"/>
        </w:rPr>
        <w:t xml:space="preserve"> </w:t>
      </w:r>
      <w:proofErr w:type="spellStart"/>
      <w:r w:rsidRPr="00083584">
        <w:rPr>
          <w:rFonts w:ascii="Times New Roman" w:hAnsi="Times New Roman"/>
          <w:color w:val="000000"/>
        </w:rPr>
        <w:t>pravic</w:t>
      </w:r>
      <w:proofErr w:type="spellEnd"/>
      <w:r w:rsidRPr="00083584">
        <w:rPr>
          <w:rFonts w:ascii="Times New Roman" w:hAnsi="Times New Roman"/>
          <w:color w:val="000000"/>
        </w:rPr>
        <w:t xml:space="preserve"> iz </w:t>
      </w:r>
      <w:proofErr w:type="spellStart"/>
      <w:r w:rsidRPr="00083584">
        <w:rPr>
          <w:rFonts w:ascii="Times New Roman" w:hAnsi="Times New Roman"/>
          <w:color w:val="000000"/>
        </w:rPr>
        <w:t>delovnih</w:t>
      </w:r>
      <w:proofErr w:type="spellEnd"/>
      <w:r w:rsidRPr="00083584">
        <w:rPr>
          <w:rFonts w:ascii="Times New Roman" w:hAnsi="Times New Roman"/>
          <w:color w:val="000000"/>
        </w:rPr>
        <w:t xml:space="preserve"> </w:t>
      </w:r>
      <w:proofErr w:type="spellStart"/>
      <w:r w:rsidRPr="00083584">
        <w:rPr>
          <w:rFonts w:ascii="Times New Roman" w:hAnsi="Times New Roman"/>
          <w:color w:val="000000"/>
        </w:rPr>
        <w:t>razmerij</w:t>
      </w:r>
      <w:proofErr w:type="spellEnd"/>
      <w:r w:rsidRPr="00083584">
        <w:rPr>
          <w:rFonts w:ascii="Times New Roman" w:hAnsi="Times New Roman"/>
          <w:color w:val="000000"/>
        </w:rPr>
        <w:t xml:space="preserve">, </w:t>
      </w:r>
      <w:proofErr w:type="spellStart"/>
      <w:r w:rsidRPr="00083584">
        <w:rPr>
          <w:rFonts w:ascii="Times New Roman" w:hAnsi="Times New Roman"/>
          <w:color w:val="000000"/>
        </w:rPr>
        <w:t>kot</w:t>
      </w:r>
      <w:proofErr w:type="spellEnd"/>
      <w:r w:rsidRPr="00083584">
        <w:rPr>
          <w:rFonts w:ascii="Times New Roman" w:hAnsi="Times New Roman"/>
          <w:color w:val="000000"/>
        </w:rPr>
        <w:t xml:space="preserve"> so </w:t>
      </w:r>
      <w:proofErr w:type="spellStart"/>
      <w:r w:rsidRPr="00083584">
        <w:rPr>
          <w:rFonts w:ascii="Times New Roman" w:hAnsi="Times New Roman"/>
          <w:color w:val="000000"/>
        </w:rPr>
        <w:t>jih</w:t>
      </w:r>
      <w:proofErr w:type="spellEnd"/>
      <w:r w:rsidRPr="00083584">
        <w:rPr>
          <w:rFonts w:ascii="Times New Roman" w:hAnsi="Times New Roman"/>
          <w:color w:val="000000"/>
        </w:rPr>
        <w:t xml:space="preserve"> </w:t>
      </w:r>
      <w:proofErr w:type="spellStart"/>
      <w:r w:rsidRPr="00083584">
        <w:rPr>
          <w:rFonts w:ascii="Times New Roman" w:hAnsi="Times New Roman"/>
          <w:color w:val="000000"/>
        </w:rPr>
        <w:t>imeli</w:t>
      </w:r>
      <w:proofErr w:type="spellEnd"/>
      <w:r w:rsidRPr="00083584">
        <w:rPr>
          <w:rFonts w:ascii="Times New Roman" w:hAnsi="Times New Roman"/>
          <w:color w:val="000000"/>
        </w:rPr>
        <w:t xml:space="preserve"> pri </w:t>
      </w:r>
      <w:proofErr w:type="spellStart"/>
      <w:r w:rsidRPr="00083584">
        <w:rPr>
          <w:rFonts w:ascii="Times New Roman" w:hAnsi="Times New Roman"/>
          <w:color w:val="000000"/>
        </w:rPr>
        <w:t>delodajalcu</w:t>
      </w:r>
      <w:proofErr w:type="spellEnd"/>
      <w:r w:rsidRPr="00083584">
        <w:rPr>
          <w:rFonts w:ascii="Times New Roman" w:hAnsi="Times New Roman"/>
          <w:color w:val="000000"/>
        </w:rPr>
        <w:t xml:space="preserve"> </w:t>
      </w:r>
      <w:proofErr w:type="spellStart"/>
      <w:r w:rsidRPr="00083584">
        <w:rPr>
          <w:rFonts w:ascii="Times New Roman" w:hAnsi="Times New Roman"/>
          <w:color w:val="000000"/>
        </w:rPr>
        <w:t>prevzemniku</w:t>
      </w:r>
      <w:proofErr w:type="spellEnd"/>
      <w:r w:rsidRPr="00083584">
        <w:rPr>
          <w:rFonts w:ascii="Times New Roman" w:hAnsi="Times New Roman"/>
          <w:color w:val="000000"/>
        </w:rPr>
        <w:t xml:space="preserve">, v </w:t>
      </w:r>
      <w:proofErr w:type="spellStart"/>
      <w:r w:rsidRPr="00083584">
        <w:rPr>
          <w:rFonts w:ascii="Times New Roman" w:hAnsi="Times New Roman"/>
          <w:color w:val="000000"/>
        </w:rPr>
        <w:t>postopku</w:t>
      </w:r>
      <w:proofErr w:type="spellEnd"/>
      <w:r w:rsidRPr="00083584">
        <w:rPr>
          <w:rFonts w:ascii="Times New Roman" w:hAnsi="Times New Roman"/>
          <w:color w:val="000000"/>
        </w:rPr>
        <w:t xml:space="preserve"> </w:t>
      </w:r>
      <w:proofErr w:type="spellStart"/>
      <w:r w:rsidRPr="00083584">
        <w:rPr>
          <w:rFonts w:ascii="Times New Roman" w:hAnsi="Times New Roman"/>
          <w:color w:val="000000"/>
        </w:rPr>
        <w:t>spremembe</w:t>
      </w:r>
      <w:proofErr w:type="spellEnd"/>
      <w:r w:rsidRPr="00083584">
        <w:rPr>
          <w:rFonts w:ascii="Times New Roman" w:hAnsi="Times New Roman"/>
          <w:color w:val="000000"/>
        </w:rPr>
        <w:t xml:space="preserve"> </w:t>
      </w:r>
      <w:proofErr w:type="spellStart"/>
      <w:r w:rsidRPr="00083584">
        <w:rPr>
          <w:rFonts w:ascii="Times New Roman" w:hAnsi="Times New Roman"/>
          <w:color w:val="000000"/>
        </w:rPr>
        <w:t>delodajalca</w:t>
      </w:r>
      <w:proofErr w:type="spellEnd"/>
      <w:r w:rsidRPr="00083584">
        <w:rPr>
          <w:rFonts w:ascii="Times New Roman" w:hAnsi="Times New Roman"/>
          <w:color w:val="000000"/>
        </w:rPr>
        <w:t xml:space="preserve"> pa </w:t>
      </w:r>
      <w:proofErr w:type="spellStart"/>
      <w:r w:rsidRPr="00083584">
        <w:rPr>
          <w:rFonts w:ascii="Times New Roman" w:hAnsi="Times New Roman"/>
          <w:color w:val="000000"/>
        </w:rPr>
        <w:t>sodeluje</w:t>
      </w:r>
      <w:proofErr w:type="spellEnd"/>
      <w:r w:rsidRPr="00083584">
        <w:rPr>
          <w:rFonts w:ascii="Times New Roman" w:hAnsi="Times New Roman"/>
          <w:color w:val="000000"/>
        </w:rPr>
        <w:t xml:space="preserve"> </w:t>
      </w:r>
      <w:proofErr w:type="spellStart"/>
      <w:r w:rsidRPr="00083584">
        <w:rPr>
          <w:rFonts w:ascii="Times New Roman" w:hAnsi="Times New Roman"/>
          <w:color w:val="000000"/>
        </w:rPr>
        <w:t>sindikat</w:t>
      </w:r>
      <w:proofErr w:type="spellEnd"/>
      <w:r w:rsidRPr="00083584">
        <w:rPr>
          <w:rFonts w:ascii="Times New Roman" w:hAnsi="Times New Roman"/>
          <w:color w:val="000000"/>
        </w:rPr>
        <w:t xml:space="preserve">, s </w:t>
      </w:r>
      <w:proofErr w:type="spellStart"/>
      <w:r w:rsidRPr="00083584">
        <w:rPr>
          <w:rFonts w:ascii="Times New Roman" w:hAnsi="Times New Roman"/>
          <w:color w:val="000000"/>
        </w:rPr>
        <w:t>katerim</w:t>
      </w:r>
      <w:proofErr w:type="spellEnd"/>
      <w:r w:rsidRPr="00083584">
        <w:rPr>
          <w:rFonts w:ascii="Times New Roman" w:hAnsi="Times New Roman"/>
          <w:color w:val="000000"/>
        </w:rPr>
        <w:t xml:space="preserve"> </w:t>
      </w:r>
      <w:proofErr w:type="spellStart"/>
      <w:r w:rsidRPr="00083584">
        <w:rPr>
          <w:rFonts w:ascii="Times New Roman" w:hAnsi="Times New Roman"/>
          <w:color w:val="000000"/>
        </w:rPr>
        <w:t>delodajalec</w:t>
      </w:r>
      <w:proofErr w:type="spellEnd"/>
      <w:r w:rsidRPr="00083584">
        <w:rPr>
          <w:rFonts w:ascii="Times New Roman" w:hAnsi="Times New Roman"/>
          <w:color w:val="000000"/>
        </w:rPr>
        <w:t xml:space="preserve"> </w:t>
      </w:r>
      <w:proofErr w:type="spellStart"/>
      <w:r w:rsidRPr="00083584">
        <w:rPr>
          <w:rFonts w:ascii="Times New Roman" w:hAnsi="Times New Roman"/>
          <w:color w:val="000000"/>
        </w:rPr>
        <w:t>prenosnik</w:t>
      </w:r>
      <w:proofErr w:type="spellEnd"/>
      <w:r w:rsidRPr="00083584">
        <w:rPr>
          <w:rFonts w:ascii="Times New Roman" w:hAnsi="Times New Roman"/>
          <w:color w:val="000000"/>
        </w:rPr>
        <w:t xml:space="preserve"> </w:t>
      </w:r>
      <w:proofErr w:type="spellStart"/>
      <w:r w:rsidRPr="00083584">
        <w:rPr>
          <w:rFonts w:ascii="Times New Roman" w:hAnsi="Times New Roman"/>
          <w:color w:val="000000"/>
        </w:rPr>
        <w:t>pred</w:t>
      </w:r>
      <w:proofErr w:type="spellEnd"/>
      <w:r w:rsidRPr="00083584">
        <w:rPr>
          <w:rFonts w:ascii="Times New Roman" w:hAnsi="Times New Roman"/>
          <w:color w:val="000000"/>
        </w:rPr>
        <w:t xml:space="preserve"> </w:t>
      </w:r>
      <w:proofErr w:type="spellStart"/>
      <w:r w:rsidRPr="00083584">
        <w:rPr>
          <w:rFonts w:ascii="Times New Roman" w:hAnsi="Times New Roman"/>
          <w:color w:val="000000"/>
        </w:rPr>
        <w:t>spremembo</w:t>
      </w:r>
      <w:proofErr w:type="spellEnd"/>
      <w:r w:rsidRPr="00083584">
        <w:rPr>
          <w:rFonts w:ascii="Times New Roman" w:hAnsi="Times New Roman"/>
          <w:color w:val="000000"/>
        </w:rPr>
        <w:t xml:space="preserve"> </w:t>
      </w:r>
      <w:proofErr w:type="spellStart"/>
      <w:r w:rsidRPr="00083584">
        <w:rPr>
          <w:rFonts w:ascii="Times New Roman" w:hAnsi="Times New Roman"/>
          <w:color w:val="000000"/>
        </w:rPr>
        <w:t>delodajalca</w:t>
      </w:r>
      <w:proofErr w:type="spellEnd"/>
      <w:r w:rsidRPr="00083584">
        <w:rPr>
          <w:rFonts w:ascii="Times New Roman" w:hAnsi="Times New Roman"/>
          <w:color w:val="000000"/>
        </w:rPr>
        <w:t xml:space="preserve"> </w:t>
      </w:r>
      <w:proofErr w:type="spellStart"/>
      <w:r w:rsidRPr="00083584">
        <w:rPr>
          <w:rFonts w:ascii="Times New Roman" w:hAnsi="Times New Roman"/>
          <w:color w:val="000000"/>
        </w:rPr>
        <w:t>opravi</w:t>
      </w:r>
      <w:proofErr w:type="spellEnd"/>
      <w:r w:rsidRPr="00083584">
        <w:rPr>
          <w:rFonts w:ascii="Times New Roman" w:hAnsi="Times New Roman"/>
          <w:color w:val="000000"/>
        </w:rPr>
        <w:t xml:space="preserve"> </w:t>
      </w:r>
      <w:proofErr w:type="spellStart"/>
      <w:r w:rsidRPr="00083584">
        <w:rPr>
          <w:rFonts w:ascii="Times New Roman" w:hAnsi="Times New Roman"/>
          <w:color w:val="000000"/>
        </w:rPr>
        <w:t>skupno</w:t>
      </w:r>
      <w:proofErr w:type="spellEnd"/>
      <w:r w:rsidRPr="00083584">
        <w:rPr>
          <w:rFonts w:ascii="Times New Roman" w:hAnsi="Times New Roman"/>
          <w:color w:val="000000"/>
        </w:rPr>
        <w:t xml:space="preserve"> </w:t>
      </w:r>
      <w:proofErr w:type="spellStart"/>
      <w:r w:rsidRPr="00083584">
        <w:rPr>
          <w:rFonts w:ascii="Times New Roman" w:hAnsi="Times New Roman"/>
          <w:color w:val="000000"/>
        </w:rPr>
        <w:t>posvetovanje</w:t>
      </w:r>
      <w:proofErr w:type="spellEnd"/>
      <w:r w:rsidRPr="00083584">
        <w:rPr>
          <w:rFonts w:ascii="Times New Roman" w:hAnsi="Times New Roman"/>
          <w:color w:val="000000"/>
        </w:rPr>
        <w:t>.</w:t>
      </w:r>
      <w:proofErr w:type="gramEnd"/>
      <w:r w:rsidRPr="00083584">
        <w:rPr>
          <w:rFonts w:ascii="Times New Roman" w:hAnsi="Times New Roman"/>
          <w:color w:val="000000"/>
        </w:rPr>
        <w:t xml:space="preserve"> </w:t>
      </w:r>
    </w:p>
    <w:p w:rsidR="007C1A62" w:rsidRDefault="007C1A62" w:rsidP="007C1A62">
      <w:pPr>
        <w:jc w:val="both"/>
        <w:rPr>
          <w:color w:val="000000"/>
        </w:rPr>
      </w:pPr>
      <w:proofErr w:type="spellStart"/>
      <w:r w:rsidRPr="00083584">
        <w:rPr>
          <w:rFonts w:ascii="Times New Roman" w:hAnsi="Times New Roman"/>
          <w:color w:val="000000"/>
        </w:rPr>
        <w:t>Določbe</w:t>
      </w:r>
      <w:proofErr w:type="spellEnd"/>
      <w:r w:rsidRPr="00083584">
        <w:rPr>
          <w:rFonts w:ascii="Times New Roman" w:hAnsi="Times New Roman"/>
          <w:color w:val="000000"/>
        </w:rPr>
        <w:t xml:space="preserve"> </w:t>
      </w:r>
      <w:proofErr w:type="spellStart"/>
      <w:proofErr w:type="gramStart"/>
      <w:r w:rsidRPr="00083584">
        <w:rPr>
          <w:rFonts w:ascii="Times New Roman" w:hAnsi="Times New Roman"/>
          <w:color w:val="000000"/>
        </w:rPr>
        <w:t>Direktive</w:t>
      </w:r>
      <w:proofErr w:type="spellEnd"/>
      <w:r w:rsidRPr="00083584">
        <w:rPr>
          <w:rFonts w:ascii="Times New Roman" w:hAnsi="Times New Roman"/>
          <w:color w:val="000000"/>
        </w:rPr>
        <w:t xml:space="preserve">  1998</w:t>
      </w:r>
      <w:proofErr w:type="gramEnd"/>
      <w:r w:rsidRPr="00083584">
        <w:rPr>
          <w:rFonts w:ascii="Times New Roman" w:hAnsi="Times New Roman"/>
          <w:color w:val="000000"/>
        </w:rPr>
        <w:t xml:space="preserve">/59/ES, so </w:t>
      </w:r>
      <w:proofErr w:type="spellStart"/>
      <w:r w:rsidRPr="00083584">
        <w:rPr>
          <w:rFonts w:ascii="Times New Roman" w:hAnsi="Times New Roman"/>
          <w:color w:val="000000"/>
        </w:rPr>
        <w:t>sprejete</w:t>
      </w:r>
      <w:proofErr w:type="spellEnd"/>
      <w:r w:rsidRPr="00083584">
        <w:rPr>
          <w:rFonts w:ascii="Times New Roman" w:hAnsi="Times New Roman"/>
          <w:color w:val="000000"/>
        </w:rPr>
        <w:t xml:space="preserve"> v </w:t>
      </w:r>
      <w:r w:rsidRPr="00806ABD">
        <w:rPr>
          <w:rFonts w:ascii="Times New Roman" w:hAnsi="Times New Roman"/>
          <w:b/>
          <w:color w:val="000000"/>
        </w:rPr>
        <w:t xml:space="preserve">99., 101. </w:t>
      </w:r>
      <w:proofErr w:type="gramStart"/>
      <w:r w:rsidRPr="00806ABD">
        <w:rPr>
          <w:rFonts w:ascii="Times New Roman" w:hAnsi="Times New Roman"/>
          <w:b/>
          <w:color w:val="000000"/>
        </w:rPr>
        <w:t>in</w:t>
      </w:r>
      <w:proofErr w:type="gramEnd"/>
      <w:r w:rsidRPr="00806ABD">
        <w:rPr>
          <w:rFonts w:ascii="Times New Roman" w:hAnsi="Times New Roman"/>
          <w:b/>
          <w:color w:val="000000"/>
        </w:rPr>
        <w:t xml:space="preserve"> 102. </w:t>
      </w:r>
      <w:proofErr w:type="spellStart"/>
      <w:proofErr w:type="gramStart"/>
      <w:r w:rsidRPr="00806ABD">
        <w:rPr>
          <w:rFonts w:ascii="Times New Roman" w:hAnsi="Times New Roman"/>
          <w:b/>
          <w:color w:val="000000"/>
        </w:rPr>
        <w:t>čl</w:t>
      </w:r>
      <w:proofErr w:type="spellEnd"/>
      <w:proofErr w:type="gramEnd"/>
      <w:r w:rsidRPr="00806ABD">
        <w:rPr>
          <w:rFonts w:ascii="Times New Roman" w:hAnsi="Times New Roman"/>
          <w:b/>
          <w:color w:val="000000"/>
        </w:rPr>
        <w:t xml:space="preserve">. </w:t>
      </w:r>
      <w:proofErr w:type="gramStart"/>
      <w:r w:rsidRPr="00806ABD">
        <w:rPr>
          <w:rFonts w:ascii="Times New Roman" w:hAnsi="Times New Roman"/>
          <w:b/>
          <w:color w:val="000000"/>
        </w:rPr>
        <w:t>ZDR-1</w:t>
      </w:r>
      <w:r w:rsidRPr="00083584">
        <w:rPr>
          <w:rFonts w:ascii="Times New Roman" w:hAnsi="Times New Roman"/>
          <w:color w:val="000000"/>
        </w:rPr>
        <w:t>.</w:t>
      </w:r>
      <w:proofErr w:type="gramEnd"/>
      <w:r w:rsidRPr="00083584">
        <w:rPr>
          <w:rFonts w:ascii="Times New Roman" w:hAnsi="Times New Roman"/>
          <w:color w:val="000000"/>
        </w:rPr>
        <w:t xml:space="preserve"> </w:t>
      </w:r>
      <w:proofErr w:type="spellStart"/>
      <w:r w:rsidRPr="00083584">
        <w:rPr>
          <w:rFonts w:ascii="Times New Roman" w:hAnsi="Times New Roman"/>
          <w:color w:val="000000"/>
        </w:rPr>
        <w:t>Gre</w:t>
      </w:r>
      <w:proofErr w:type="spellEnd"/>
      <w:r w:rsidRPr="00083584">
        <w:rPr>
          <w:rFonts w:ascii="Times New Roman" w:hAnsi="Times New Roman"/>
          <w:color w:val="000000"/>
        </w:rPr>
        <w:t xml:space="preserve"> </w:t>
      </w:r>
      <w:proofErr w:type="gramStart"/>
      <w:r w:rsidRPr="00083584">
        <w:rPr>
          <w:rFonts w:ascii="Times New Roman" w:hAnsi="Times New Roman"/>
          <w:color w:val="000000"/>
        </w:rPr>
        <w:t xml:space="preserve">za  </w:t>
      </w:r>
      <w:proofErr w:type="spellStart"/>
      <w:r w:rsidRPr="00083584">
        <w:rPr>
          <w:rFonts w:ascii="Times New Roman" w:hAnsi="Times New Roman"/>
          <w:color w:val="000000"/>
        </w:rPr>
        <w:t>delodajalčevo</w:t>
      </w:r>
      <w:proofErr w:type="spellEnd"/>
      <w:proofErr w:type="gramEnd"/>
      <w:r w:rsidRPr="00083584">
        <w:rPr>
          <w:rFonts w:ascii="Times New Roman" w:hAnsi="Times New Roman"/>
          <w:color w:val="000000"/>
        </w:rPr>
        <w:t xml:space="preserve"> </w:t>
      </w:r>
      <w:proofErr w:type="spellStart"/>
      <w:r w:rsidRPr="00083584">
        <w:rPr>
          <w:rFonts w:ascii="Times New Roman" w:hAnsi="Times New Roman"/>
          <w:color w:val="000000"/>
        </w:rPr>
        <w:t>obveznost</w:t>
      </w:r>
      <w:proofErr w:type="spellEnd"/>
      <w:r w:rsidRPr="00083584">
        <w:rPr>
          <w:rFonts w:ascii="Times New Roman" w:hAnsi="Times New Roman"/>
          <w:color w:val="000000"/>
        </w:rPr>
        <w:t xml:space="preserve"> </w:t>
      </w:r>
      <w:proofErr w:type="spellStart"/>
      <w:r w:rsidRPr="00083584">
        <w:rPr>
          <w:rFonts w:ascii="Times New Roman" w:hAnsi="Times New Roman"/>
          <w:color w:val="000000"/>
        </w:rPr>
        <w:t>obveščanja</w:t>
      </w:r>
      <w:proofErr w:type="spellEnd"/>
      <w:r w:rsidRPr="00083584">
        <w:rPr>
          <w:rFonts w:ascii="Times New Roman" w:hAnsi="Times New Roman"/>
          <w:color w:val="000000"/>
        </w:rPr>
        <w:t xml:space="preserve"> in </w:t>
      </w:r>
      <w:proofErr w:type="spellStart"/>
      <w:r w:rsidRPr="00083584">
        <w:rPr>
          <w:rFonts w:ascii="Times New Roman" w:hAnsi="Times New Roman"/>
          <w:color w:val="000000"/>
        </w:rPr>
        <w:t>posvetovanja</w:t>
      </w:r>
      <w:proofErr w:type="spellEnd"/>
      <w:r w:rsidRPr="00083584">
        <w:rPr>
          <w:rFonts w:ascii="Times New Roman" w:hAnsi="Times New Roman"/>
          <w:color w:val="000000"/>
        </w:rPr>
        <w:t xml:space="preserve"> s </w:t>
      </w:r>
      <w:proofErr w:type="spellStart"/>
      <w:r w:rsidRPr="00083584">
        <w:rPr>
          <w:rFonts w:ascii="Times New Roman" w:hAnsi="Times New Roman"/>
          <w:color w:val="000000"/>
        </w:rPr>
        <w:t>sindikatom</w:t>
      </w:r>
      <w:proofErr w:type="spellEnd"/>
      <w:r w:rsidRPr="00083584">
        <w:rPr>
          <w:rFonts w:ascii="Times New Roman" w:hAnsi="Times New Roman"/>
          <w:color w:val="000000"/>
        </w:rPr>
        <w:t xml:space="preserve"> v </w:t>
      </w:r>
      <w:proofErr w:type="spellStart"/>
      <w:r w:rsidRPr="00083584">
        <w:rPr>
          <w:rFonts w:ascii="Times New Roman" w:hAnsi="Times New Roman"/>
          <w:color w:val="000000"/>
        </w:rPr>
        <w:t>postopku</w:t>
      </w:r>
      <w:proofErr w:type="spellEnd"/>
      <w:r w:rsidRPr="00083584">
        <w:rPr>
          <w:rFonts w:ascii="Times New Roman" w:hAnsi="Times New Roman"/>
          <w:color w:val="000000"/>
        </w:rPr>
        <w:t xml:space="preserve"> </w:t>
      </w:r>
      <w:proofErr w:type="spellStart"/>
      <w:r w:rsidRPr="00083584">
        <w:rPr>
          <w:rFonts w:ascii="Times New Roman" w:hAnsi="Times New Roman"/>
          <w:color w:val="000000"/>
        </w:rPr>
        <w:t>odpovedi</w:t>
      </w:r>
      <w:proofErr w:type="spellEnd"/>
      <w:r w:rsidRPr="00083584">
        <w:rPr>
          <w:rFonts w:ascii="Times New Roman" w:hAnsi="Times New Roman"/>
          <w:color w:val="000000"/>
        </w:rPr>
        <w:t xml:space="preserve"> </w:t>
      </w:r>
      <w:proofErr w:type="spellStart"/>
      <w:r w:rsidRPr="00083584">
        <w:rPr>
          <w:rFonts w:ascii="Times New Roman" w:hAnsi="Times New Roman"/>
          <w:color w:val="000000"/>
        </w:rPr>
        <w:t>pogodbe</w:t>
      </w:r>
      <w:proofErr w:type="spellEnd"/>
      <w:r w:rsidRPr="00083584">
        <w:rPr>
          <w:rFonts w:ascii="Times New Roman" w:hAnsi="Times New Roman"/>
          <w:color w:val="000000"/>
        </w:rPr>
        <w:t xml:space="preserve"> o </w:t>
      </w:r>
      <w:proofErr w:type="spellStart"/>
      <w:r w:rsidRPr="00083584">
        <w:rPr>
          <w:rFonts w:ascii="Times New Roman" w:hAnsi="Times New Roman"/>
          <w:color w:val="000000"/>
        </w:rPr>
        <w:t>zaposlitvi</w:t>
      </w:r>
      <w:proofErr w:type="spellEnd"/>
      <w:r w:rsidRPr="00083584">
        <w:rPr>
          <w:rFonts w:ascii="Times New Roman" w:hAnsi="Times New Roman"/>
          <w:color w:val="000000"/>
        </w:rPr>
        <w:t xml:space="preserve"> </w:t>
      </w:r>
      <w:proofErr w:type="spellStart"/>
      <w:r w:rsidRPr="00083584">
        <w:rPr>
          <w:rFonts w:ascii="Times New Roman" w:hAnsi="Times New Roman"/>
          <w:color w:val="000000"/>
        </w:rPr>
        <w:t>večjemu</w:t>
      </w:r>
      <w:proofErr w:type="spellEnd"/>
      <w:r w:rsidRPr="00083584">
        <w:rPr>
          <w:rFonts w:ascii="Times New Roman" w:hAnsi="Times New Roman"/>
          <w:color w:val="000000"/>
        </w:rPr>
        <w:t xml:space="preserve"> </w:t>
      </w:r>
      <w:proofErr w:type="spellStart"/>
      <w:r w:rsidRPr="00083584">
        <w:rPr>
          <w:rFonts w:ascii="Times New Roman" w:hAnsi="Times New Roman"/>
          <w:color w:val="000000"/>
        </w:rPr>
        <w:t>številu</w:t>
      </w:r>
      <w:proofErr w:type="spellEnd"/>
      <w:r w:rsidRPr="00083584">
        <w:rPr>
          <w:rFonts w:ascii="Times New Roman" w:hAnsi="Times New Roman"/>
          <w:color w:val="000000"/>
        </w:rPr>
        <w:t xml:space="preserve"> delavcev, </w:t>
      </w:r>
      <w:proofErr w:type="spellStart"/>
      <w:r w:rsidRPr="00083584">
        <w:rPr>
          <w:rFonts w:ascii="Times New Roman" w:hAnsi="Times New Roman"/>
          <w:color w:val="000000"/>
        </w:rPr>
        <w:t>sodelovanje</w:t>
      </w:r>
      <w:proofErr w:type="spellEnd"/>
      <w:r w:rsidRPr="00083584">
        <w:rPr>
          <w:rFonts w:ascii="Times New Roman" w:hAnsi="Times New Roman"/>
          <w:color w:val="000000"/>
        </w:rPr>
        <w:t xml:space="preserve"> </w:t>
      </w:r>
      <w:proofErr w:type="spellStart"/>
      <w:r w:rsidRPr="00083584">
        <w:rPr>
          <w:rFonts w:ascii="Times New Roman" w:hAnsi="Times New Roman"/>
          <w:color w:val="000000"/>
        </w:rPr>
        <w:t>sindikata</w:t>
      </w:r>
      <w:proofErr w:type="spellEnd"/>
      <w:r w:rsidRPr="00083584">
        <w:rPr>
          <w:rFonts w:ascii="Times New Roman" w:hAnsi="Times New Roman"/>
          <w:color w:val="000000"/>
        </w:rPr>
        <w:t xml:space="preserve"> pri </w:t>
      </w:r>
      <w:proofErr w:type="spellStart"/>
      <w:r w:rsidRPr="00083584">
        <w:rPr>
          <w:rFonts w:ascii="Times New Roman" w:hAnsi="Times New Roman"/>
          <w:color w:val="000000"/>
        </w:rPr>
        <w:t>sestavi</w:t>
      </w:r>
      <w:proofErr w:type="spellEnd"/>
      <w:r w:rsidRPr="00083584">
        <w:rPr>
          <w:rFonts w:ascii="Times New Roman" w:hAnsi="Times New Roman"/>
          <w:color w:val="000000"/>
        </w:rPr>
        <w:t xml:space="preserve"> </w:t>
      </w:r>
      <w:proofErr w:type="spellStart"/>
      <w:r w:rsidRPr="00083584">
        <w:rPr>
          <w:rFonts w:ascii="Times New Roman" w:hAnsi="Times New Roman"/>
          <w:color w:val="000000"/>
        </w:rPr>
        <w:t>programa</w:t>
      </w:r>
      <w:proofErr w:type="spellEnd"/>
      <w:r w:rsidRPr="00083584">
        <w:rPr>
          <w:rFonts w:ascii="Times New Roman" w:hAnsi="Times New Roman"/>
          <w:color w:val="000000"/>
        </w:rPr>
        <w:t xml:space="preserve"> </w:t>
      </w:r>
      <w:proofErr w:type="spellStart"/>
      <w:r w:rsidRPr="00083584">
        <w:rPr>
          <w:rFonts w:ascii="Times New Roman" w:hAnsi="Times New Roman"/>
          <w:color w:val="000000"/>
        </w:rPr>
        <w:t>razreševanja</w:t>
      </w:r>
      <w:proofErr w:type="spellEnd"/>
      <w:r w:rsidRPr="00083584">
        <w:rPr>
          <w:rFonts w:ascii="Times New Roman" w:hAnsi="Times New Roman"/>
          <w:color w:val="000000"/>
        </w:rPr>
        <w:t xml:space="preserve"> </w:t>
      </w:r>
      <w:proofErr w:type="spellStart"/>
      <w:r w:rsidRPr="00083584">
        <w:rPr>
          <w:rFonts w:ascii="Times New Roman" w:hAnsi="Times New Roman"/>
          <w:color w:val="000000"/>
        </w:rPr>
        <w:t>presežnih</w:t>
      </w:r>
      <w:proofErr w:type="spellEnd"/>
      <w:r w:rsidRPr="00083584">
        <w:rPr>
          <w:rFonts w:ascii="Times New Roman" w:hAnsi="Times New Roman"/>
          <w:color w:val="000000"/>
        </w:rPr>
        <w:t xml:space="preserve"> delavcev, </w:t>
      </w:r>
      <w:proofErr w:type="spellStart"/>
      <w:r w:rsidRPr="00083584">
        <w:rPr>
          <w:rFonts w:ascii="Times New Roman" w:hAnsi="Times New Roman"/>
          <w:color w:val="000000"/>
        </w:rPr>
        <w:t>ki</w:t>
      </w:r>
      <w:proofErr w:type="spellEnd"/>
      <w:r w:rsidRPr="00083584">
        <w:rPr>
          <w:rFonts w:ascii="Times New Roman" w:hAnsi="Times New Roman"/>
          <w:color w:val="000000"/>
        </w:rPr>
        <w:t xml:space="preserve"> </w:t>
      </w:r>
      <w:proofErr w:type="spellStart"/>
      <w:r w:rsidRPr="00083584">
        <w:rPr>
          <w:rFonts w:ascii="Times New Roman" w:hAnsi="Times New Roman"/>
          <w:color w:val="000000"/>
        </w:rPr>
        <w:t>vsebuje</w:t>
      </w:r>
      <w:proofErr w:type="spellEnd"/>
      <w:r w:rsidRPr="00083584">
        <w:rPr>
          <w:rFonts w:ascii="Times New Roman" w:hAnsi="Times New Roman"/>
          <w:color w:val="000000"/>
        </w:rPr>
        <w:t xml:space="preserve"> </w:t>
      </w:r>
      <w:proofErr w:type="spellStart"/>
      <w:r w:rsidRPr="00083584">
        <w:rPr>
          <w:rFonts w:ascii="Times New Roman" w:hAnsi="Times New Roman"/>
          <w:color w:val="000000"/>
        </w:rPr>
        <w:t>tudi</w:t>
      </w:r>
      <w:proofErr w:type="spellEnd"/>
      <w:r w:rsidRPr="00083584">
        <w:rPr>
          <w:rFonts w:ascii="Times New Roman" w:hAnsi="Times New Roman"/>
          <w:color w:val="000000"/>
        </w:rPr>
        <w:t xml:space="preserve"> </w:t>
      </w:r>
      <w:proofErr w:type="spellStart"/>
      <w:r w:rsidRPr="00083584">
        <w:rPr>
          <w:rFonts w:ascii="Times New Roman" w:hAnsi="Times New Roman"/>
          <w:color w:val="000000"/>
        </w:rPr>
        <w:t>kriterije</w:t>
      </w:r>
      <w:proofErr w:type="spellEnd"/>
      <w:r w:rsidRPr="00083584">
        <w:rPr>
          <w:rFonts w:ascii="Times New Roman" w:hAnsi="Times New Roman"/>
          <w:color w:val="000000"/>
        </w:rPr>
        <w:t xml:space="preserve"> za </w:t>
      </w:r>
      <w:proofErr w:type="spellStart"/>
      <w:r w:rsidRPr="00083584">
        <w:rPr>
          <w:rFonts w:ascii="Times New Roman" w:hAnsi="Times New Roman"/>
          <w:color w:val="000000"/>
        </w:rPr>
        <w:t>določitev</w:t>
      </w:r>
      <w:proofErr w:type="spellEnd"/>
      <w:r w:rsidRPr="00083584">
        <w:rPr>
          <w:rFonts w:ascii="Times New Roman" w:hAnsi="Times New Roman"/>
          <w:color w:val="000000"/>
        </w:rPr>
        <w:t xml:space="preserve"> </w:t>
      </w:r>
      <w:proofErr w:type="spellStart"/>
      <w:r w:rsidRPr="00083584">
        <w:rPr>
          <w:rFonts w:ascii="Times New Roman" w:hAnsi="Times New Roman"/>
          <w:color w:val="000000"/>
        </w:rPr>
        <w:t>presežnih</w:t>
      </w:r>
      <w:proofErr w:type="spellEnd"/>
      <w:r w:rsidRPr="00083584">
        <w:rPr>
          <w:rFonts w:ascii="Times New Roman" w:hAnsi="Times New Roman"/>
          <w:color w:val="000000"/>
        </w:rPr>
        <w:t xml:space="preserve"> delavcev. </w:t>
      </w:r>
      <w:proofErr w:type="gramStart"/>
      <w:r w:rsidRPr="00083584">
        <w:rPr>
          <w:rFonts w:ascii="Times New Roman" w:hAnsi="Times New Roman"/>
          <w:color w:val="000000"/>
        </w:rPr>
        <w:t xml:space="preserve">Na tem </w:t>
      </w:r>
      <w:proofErr w:type="spellStart"/>
      <w:r w:rsidRPr="00083584">
        <w:rPr>
          <w:rFonts w:ascii="Times New Roman" w:hAnsi="Times New Roman"/>
          <w:color w:val="000000"/>
        </w:rPr>
        <w:t>mestu</w:t>
      </w:r>
      <w:proofErr w:type="spellEnd"/>
      <w:r w:rsidRPr="00083584">
        <w:rPr>
          <w:rFonts w:ascii="Times New Roman" w:hAnsi="Times New Roman"/>
          <w:color w:val="000000"/>
        </w:rPr>
        <w:t xml:space="preserve"> je </w:t>
      </w:r>
      <w:proofErr w:type="spellStart"/>
      <w:r w:rsidRPr="00083584">
        <w:rPr>
          <w:rFonts w:ascii="Times New Roman" w:hAnsi="Times New Roman"/>
          <w:color w:val="000000"/>
        </w:rPr>
        <w:t>potrebno</w:t>
      </w:r>
      <w:proofErr w:type="spellEnd"/>
      <w:r w:rsidRPr="00083584">
        <w:rPr>
          <w:rFonts w:ascii="Times New Roman" w:hAnsi="Times New Roman"/>
          <w:color w:val="000000"/>
        </w:rPr>
        <w:t xml:space="preserve"> </w:t>
      </w:r>
      <w:proofErr w:type="spellStart"/>
      <w:r w:rsidRPr="00083584">
        <w:rPr>
          <w:rFonts w:ascii="Times New Roman" w:hAnsi="Times New Roman"/>
          <w:color w:val="000000"/>
        </w:rPr>
        <w:t>omeniti</w:t>
      </w:r>
      <w:proofErr w:type="spellEnd"/>
      <w:r w:rsidRPr="00083584">
        <w:rPr>
          <w:rFonts w:ascii="Times New Roman" w:hAnsi="Times New Roman"/>
          <w:color w:val="000000"/>
        </w:rPr>
        <w:t xml:space="preserve"> </w:t>
      </w:r>
      <w:proofErr w:type="spellStart"/>
      <w:r w:rsidRPr="00083584">
        <w:rPr>
          <w:rFonts w:ascii="Times New Roman" w:hAnsi="Times New Roman"/>
          <w:color w:val="000000"/>
        </w:rPr>
        <w:t>še</w:t>
      </w:r>
      <w:proofErr w:type="spellEnd"/>
      <w:r w:rsidRPr="00083584">
        <w:rPr>
          <w:rFonts w:ascii="Times New Roman" w:hAnsi="Times New Roman"/>
          <w:color w:val="000000"/>
        </w:rPr>
        <w:t xml:space="preserve"> </w:t>
      </w:r>
      <w:proofErr w:type="spellStart"/>
      <w:r w:rsidRPr="00083584">
        <w:rPr>
          <w:rFonts w:ascii="Times New Roman" w:hAnsi="Times New Roman"/>
          <w:color w:val="000000"/>
        </w:rPr>
        <w:t>določbo</w:t>
      </w:r>
      <w:proofErr w:type="spellEnd"/>
      <w:r w:rsidRPr="00083584">
        <w:rPr>
          <w:rFonts w:ascii="Times New Roman" w:hAnsi="Times New Roman"/>
          <w:color w:val="000000"/>
        </w:rPr>
        <w:t xml:space="preserve"> 10.</w:t>
      </w:r>
      <w:proofErr w:type="gramEnd"/>
      <w:r w:rsidRPr="00083584">
        <w:rPr>
          <w:rFonts w:ascii="Times New Roman" w:hAnsi="Times New Roman"/>
          <w:color w:val="000000"/>
        </w:rPr>
        <w:t xml:space="preserve"> </w:t>
      </w:r>
      <w:proofErr w:type="spellStart"/>
      <w:proofErr w:type="gramStart"/>
      <w:r w:rsidRPr="00083584">
        <w:rPr>
          <w:rFonts w:ascii="Times New Roman" w:hAnsi="Times New Roman"/>
          <w:color w:val="000000"/>
        </w:rPr>
        <w:t>čl</w:t>
      </w:r>
      <w:proofErr w:type="spellEnd"/>
      <w:proofErr w:type="gramEnd"/>
      <w:r w:rsidRPr="00083584">
        <w:rPr>
          <w:rFonts w:ascii="Times New Roman" w:hAnsi="Times New Roman"/>
          <w:color w:val="000000"/>
        </w:rPr>
        <w:t xml:space="preserve">. </w:t>
      </w:r>
      <w:proofErr w:type="gramStart"/>
      <w:r w:rsidRPr="00083584">
        <w:rPr>
          <w:rFonts w:ascii="Times New Roman" w:hAnsi="Times New Roman"/>
          <w:color w:val="000000"/>
        </w:rPr>
        <w:t xml:space="preserve">ZDR-1, v </w:t>
      </w:r>
      <w:proofErr w:type="spellStart"/>
      <w:r w:rsidRPr="00083584">
        <w:rPr>
          <w:rFonts w:ascii="Times New Roman" w:hAnsi="Times New Roman"/>
          <w:color w:val="000000"/>
        </w:rPr>
        <w:t>skladu</w:t>
      </w:r>
      <w:proofErr w:type="spellEnd"/>
      <w:r w:rsidRPr="00083584">
        <w:rPr>
          <w:rFonts w:ascii="Times New Roman" w:hAnsi="Times New Roman"/>
          <w:color w:val="000000"/>
        </w:rPr>
        <w:t xml:space="preserve"> s </w:t>
      </w:r>
      <w:proofErr w:type="spellStart"/>
      <w:r w:rsidRPr="00083584">
        <w:rPr>
          <w:rFonts w:ascii="Times New Roman" w:hAnsi="Times New Roman"/>
          <w:color w:val="000000"/>
        </w:rPr>
        <w:t>katero</w:t>
      </w:r>
      <w:proofErr w:type="spellEnd"/>
      <w:r w:rsidRPr="00083584">
        <w:rPr>
          <w:rFonts w:ascii="Times New Roman" w:hAnsi="Times New Roman"/>
          <w:color w:val="000000"/>
        </w:rPr>
        <w:t xml:space="preserve"> je </w:t>
      </w:r>
      <w:proofErr w:type="spellStart"/>
      <w:r w:rsidRPr="00083584">
        <w:rPr>
          <w:rFonts w:ascii="Times New Roman" w:hAnsi="Times New Roman"/>
          <w:color w:val="000000"/>
        </w:rPr>
        <w:t>dolžan</w:t>
      </w:r>
      <w:proofErr w:type="spellEnd"/>
      <w:r w:rsidRPr="00083584">
        <w:rPr>
          <w:rFonts w:ascii="Times New Roman" w:hAnsi="Times New Roman"/>
          <w:color w:val="000000"/>
        </w:rPr>
        <w:t xml:space="preserve"> </w:t>
      </w:r>
      <w:proofErr w:type="spellStart"/>
      <w:r w:rsidRPr="00083584">
        <w:rPr>
          <w:rFonts w:ascii="Times New Roman" w:hAnsi="Times New Roman"/>
          <w:color w:val="000000"/>
        </w:rPr>
        <w:t>delodajalec</w:t>
      </w:r>
      <w:proofErr w:type="spellEnd"/>
      <w:r w:rsidRPr="00083584">
        <w:rPr>
          <w:rFonts w:ascii="Times New Roman" w:hAnsi="Times New Roman"/>
          <w:color w:val="000000"/>
        </w:rPr>
        <w:t xml:space="preserve"> </w:t>
      </w:r>
      <w:proofErr w:type="spellStart"/>
      <w:r w:rsidRPr="00083584">
        <w:rPr>
          <w:rFonts w:ascii="Times New Roman" w:hAnsi="Times New Roman"/>
          <w:color w:val="000000"/>
        </w:rPr>
        <w:t>predlog</w:t>
      </w:r>
      <w:proofErr w:type="spellEnd"/>
      <w:r w:rsidRPr="00083584">
        <w:rPr>
          <w:rFonts w:ascii="Times New Roman" w:hAnsi="Times New Roman"/>
          <w:color w:val="000000"/>
        </w:rPr>
        <w:t xml:space="preserve"> </w:t>
      </w:r>
      <w:proofErr w:type="spellStart"/>
      <w:r w:rsidRPr="00083584">
        <w:rPr>
          <w:rFonts w:ascii="Times New Roman" w:hAnsi="Times New Roman"/>
          <w:color w:val="000000"/>
        </w:rPr>
        <w:t>splošnega</w:t>
      </w:r>
      <w:proofErr w:type="spellEnd"/>
      <w:r w:rsidRPr="00083584">
        <w:rPr>
          <w:rFonts w:ascii="Times New Roman" w:hAnsi="Times New Roman"/>
          <w:color w:val="000000"/>
        </w:rPr>
        <w:t xml:space="preserve"> </w:t>
      </w:r>
      <w:proofErr w:type="spellStart"/>
      <w:r w:rsidRPr="00083584">
        <w:rPr>
          <w:rFonts w:ascii="Times New Roman" w:hAnsi="Times New Roman"/>
          <w:color w:val="000000"/>
        </w:rPr>
        <w:t>akta</w:t>
      </w:r>
      <w:proofErr w:type="spellEnd"/>
      <w:r w:rsidRPr="00083584">
        <w:rPr>
          <w:rFonts w:ascii="Times New Roman" w:hAnsi="Times New Roman"/>
          <w:color w:val="000000"/>
        </w:rPr>
        <w:t xml:space="preserve">, s </w:t>
      </w:r>
      <w:proofErr w:type="spellStart"/>
      <w:r w:rsidRPr="00083584">
        <w:rPr>
          <w:rFonts w:ascii="Times New Roman" w:hAnsi="Times New Roman"/>
          <w:color w:val="000000"/>
        </w:rPr>
        <w:t>katerim</w:t>
      </w:r>
      <w:proofErr w:type="spellEnd"/>
      <w:r w:rsidRPr="00083584">
        <w:rPr>
          <w:rFonts w:ascii="Times New Roman" w:hAnsi="Times New Roman"/>
          <w:color w:val="000000"/>
        </w:rPr>
        <w:t xml:space="preserve"> </w:t>
      </w:r>
      <w:proofErr w:type="spellStart"/>
      <w:r w:rsidRPr="00083584">
        <w:rPr>
          <w:rFonts w:ascii="Times New Roman" w:hAnsi="Times New Roman"/>
          <w:color w:val="000000"/>
        </w:rPr>
        <w:t>ureja</w:t>
      </w:r>
      <w:proofErr w:type="spellEnd"/>
      <w:r w:rsidRPr="00083584">
        <w:rPr>
          <w:rFonts w:ascii="Times New Roman" w:hAnsi="Times New Roman"/>
          <w:color w:val="000000"/>
        </w:rPr>
        <w:t xml:space="preserve"> </w:t>
      </w:r>
      <w:proofErr w:type="spellStart"/>
      <w:r w:rsidRPr="00083584">
        <w:rPr>
          <w:rFonts w:ascii="Times New Roman" w:hAnsi="Times New Roman"/>
          <w:color w:val="000000"/>
        </w:rPr>
        <w:t>organizacijo</w:t>
      </w:r>
      <w:proofErr w:type="spellEnd"/>
      <w:r w:rsidRPr="00083584">
        <w:rPr>
          <w:rFonts w:ascii="Times New Roman" w:hAnsi="Times New Roman"/>
          <w:color w:val="000000"/>
        </w:rPr>
        <w:t xml:space="preserve"> </w:t>
      </w:r>
      <w:proofErr w:type="spellStart"/>
      <w:r w:rsidRPr="00083584">
        <w:rPr>
          <w:rFonts w:ascii="Times New Roman" w:hAnsi="Times New Roman"/>
          <w:color w:val="000000"/>
        </w:rPr>
        <w:t>dela</w:t>
      </w:r>
      <w:proofErr w:type="spellEnd"/>
      <w:r w:rsidRPr="00083584">
        <w:rPr>
          <w:rFonts w:ascii="Times New Roman" w:hAnsi="Times New Roman"/>
          <w:color w:val="000000"/>
        </w:rPr>
        <w:t xml:space="preserve">, </w:t>
      </w:r>
      <w:proofErr w:type="spellStart"/>
      <w:r w:rsidRPr="00083584">
        <w:rPr>
          <w:rFonts w:ascii="Times New Roman" w:hAnsi="Times New Roman"/>
          <w:color w:val="000000"/>
        </w:rPr>
        <w:t>pred</w:t>
      </w:r>
      <w:proofErr w:type="spellEnd"/>
      <w:r w:rsidRPr="00083584">
        <w:rPr>
          <w:rFonts w:ascii="Times New Roman" w:hAnsi="Times New Roman"/>
          <w:color w:val="000000"/>
        </w:rPr>
        <w:t xml:space="preserve"> </w:t>
      </w:r>
      <w:proofErr w:type="spellStart"/>
      <w:r w:rsidRPr="00083584">
        <w:rPr>
          <w:rFonts w:ascii="Times New Roman" w:hAnsi="Times New Roman"/>
          <w:color w:val="000000"/>
        </w:rPr>
        <w:t>sprejetjem</w:t>
      </w:r>
      <w:proofErr w:type="spellEnd"/>
      <w:r w:rsidRPr="00083584">
        <w:rPr>
          <w:rFonts w:ascii="Times New Roman" w:hAnsi="Times New Roman"/>
          <w:color w:val="000000"/>
        </w:rPr>
        <w:t xml:space="preserve"> </w:t>
      </w:r>
      <w:proofErr w:type="spellStart"/>
      <w:r w:rsidRPr="00083584">
        <w:rPr>
          <w:rFonts w:ascii="Times New Roman" w:hAnsi="Times New Roman"/>
          <w:color w:val="000000"/>
        </w:rPr>
        <w:t>posredovati</w:t>
      </w:r>
      <w:proofErr w:type="spellEnd"/>
      <w:r w:rsidRPr="00083584">
        <w:rPr>
          <w:rFonts w:ascii="Times New Roman" w:hAnsi="Times New Roman"/>
          <w:color w:val="000000"/>
        </w:rPr>
        <w:t xml:space="preserve"> v </w:t>
      </w:r>
      <w:proofErr w:type="spellStart"/>
      <w:r w:rsidRPr="00083584">
        <w:rPr>
          <w:rFonts w:ascii="Times New Roman" w:hAnsi="Times New Roman"/>
          <w:color w:val="000000"/>
        </w:rPr>
        <w:t>mnenje</w:t>
      </w:r>
      <w:proofErr w:type="spellEnd"/>
      <w:r w:rsidRPr="00083584">
        <w:rPr>
          <w:rFonts w:ascii="Times New Roman" w:hAnsi="Times New Roman"/>
          <w:color w:val="000000"/>
        </w:rPr>
        <w:t xml:space="preserve"> </w:t>
      </w:r>
      <w:proofErr w:type="spellStart"/>
      <w:r w:rsidRPr="00083584">
        <w:rPr>
          <w:rFonts w:ascii="Times New Roman" w:hAnsi="Times New Roman"/>
          <w:color w:val="000000"/>
        </w:rPr>
        <w:t>sindikatu</w:t>
      </w:r>
      <w:proofErr w:type="spellEnd"/>
      <w:r w:rsidRPr="00083584">
        <w:rPr>
          <w:rFonts w:ascii="Times New Roman" w:hAnsi="Times New Roman"/>
          <w:color w:val="000000"/>
        </w:rPr>
        <w:t xml:space="preserve">, le ta pa </w:t>
      </w:r>
      <w:proofErr w:type="spellStart"/>
      <w:r w:rsidRPr="00083584">
        <w:rPr>
          <w:rFonts w:ascii="Times New Roman" w:hAnsi="Times New Roman"/>
          <w:color w:val="000000"/>
        </w:rPr>
        <w:t>ima</w:t>
      </w:r>
      <w:proofErr w:type="spellEnd"/>
      <w:r w:rsidRPr="00083584">
        <w:rPr>
          <w:rFonts w:ascii="Times New Roman" w:hAnsi="Times New Roman"/>
          <w:color w:val="000000"/>
        </w:rPr>
        <w:t xml:space="preserve"> v </w:t>
      </w:r>
      <w:proofErr w:type="spellStart"/>
      <w:r w:rsidRPr="00083584">
        <w:rPr>
          <w:rFonts w:ascii="Times New Roman" w:hAnsi="Times New Roman"/>
          <w:color w:val="000000"/>
        </w:rPr>
        <w:t>roku</w:t>
      </w:r>
      <w:proofErr w:type="spellEnd"/>
      <w:r w:rsidRPr="00083584">
        <w:rPr>
          <w:rFonts w:ascii="Times New Roman" w:hAnsi="Times New Roman"/>
          <w:color w:val="000000"/>
        </w:rPr>
        <w:t xml:space="preserve"> 8.</w:t>
      </w:r>
      <w:proofErr w:type="gramEnd"/>
      <w:r w:rsidRPr="00083584">
        <w:rPr>
          <w:rFonts w:ascii="Times New Roman" w:hAnsi="Times New Roman"/>
          <w:color w:val="000000"/>
        </w:rPr>
        <w:t xml:space="preserve"> </w:t>
      </w:r>
      <w:proofErr w:type="spellStart"/>
      <w:proofErr w:type="gramStart"/>
      <w:r w:rsidRPr="00083584">
        <w:rPr>
          <w:rFonts w:ascii="Times New Roman" w:hAnsi="Times New Roman"/>
          <w:color w:val="000000"/>
        </w:rPr>
        <w:t>dni</w:t>
      </w:r>
      <w:proofErr w:type="spellEnd"/>
      <w:proofErr w:type="gramEnd"/>
      <w:r w:rsidRPr="00083584">
        <w:rPr>
          <w:rFonts w:ascii="Times New Roman" w:hAnsi="Times New Roman"/>
          <w:color w:val="000000"/>
        </w:rPr>
        <w:t xml:space="preserve"> od </w:t>
      </w:r>
      <w:proofErr w:type="spellStart"/>
      <w:r w:rsidRPr="00083584">
        <w:rPr>
          <w:rFonts w:ascii="Times New Roman" w:hAnsi="Times New Roman"/>
          <w:color w:val="000000"/>
        </w:rPr>
        <w:t>prejetja</w:t>
      </w:r>
      <w:proofErr w:type="spellEnd"/>
      <w:r w:rsidRPr="00083584">
        <w:rPr>
          <w:rFonts w:ascii="Times New Roman" w:hAnsi="Times New Roman"/>
          <w:color w:val="000000"/>
        </w:rPr>
        <w:t xml:space="preserve"> </w:t>
      </w:r>
      <w:proofErr w:type="spellStart"/>
      <w:r w:rsidRPr="00083584">
        <w:rPr>
          <w:rFonts w:ascii="Times New Roman" w:hAnsi="Times New Roman"/>
          <w:color w:val="000000"/>
        </w:rPr>
        <w:t>pravico</w:t>
      </w:r>
      <w:proofErr w:type="spellEnd"/>
      <w:r w:rsidRPr="00083584">
        <w:rPr>
          <w:rFonts w:ascii="Times New Roman" w:hAnsi="Times New Roman"/>
          <w:color w:val="000000"/>
        </w:rPr>
        <w:t xml:space="preserve"> do </w:t>
      </w:r>
      <w:proofErr w:type="spellStart"/>
      <w:r w:rsidRPr="00083584">
        <w:rPr>
          <w:rFonts w:ascii="Times New Roman" w:hAnsi="Times New Roman"/>
          <w:color w:val="000000"/>
        </w:rPr>
        <w:t>podaje</w:t>
      </w:r>
      <w:proofErr w:type="spellEnd"/>
      <w:r w:rsidRPr="00083584">
        <w:rPr>
          <w:rFonts w:ascii="Times New Roman" w:hAnsi="Times New Roman"/>
          <w:color w:val="000000"/>
        </w:rPr>
        <w:t xml:space="preserve"> </w:t>
      </w:r>
      <w:proofErr w:type="spellStart"/>
      <w:r w:rsidRPr="00083584">
        <w:rPr>
          <w:rFonts w:ascii="Times New Roman" w:hAnsi="Times New Roman"/>
          <w:color w:val="000000"/>
        </w:rPr>
        <w:t>mnenja</w:t>
      </w:r>
      <w:proofErr w:type="spellEnd"/>
      <w:r w:rsidRPr="00083584">
        <w:rPr>
          <w:rFonts w:ascii="Times New Roman" w:hAnsi="Times New Roman"/>
          <w:color w:val="000000"/>
        </w:rPr>
        <w:t xml:space="preserve"> na </w:t>
      </w:r>
      <w:proofErr w:type="spellStart"/>
      <w:r w:rsidRPr="00083584">
        <w:rPr>
          <w:rFonts w:ascii="Times New Roman" w:hAnsi="Times New Roman"/>
          <w:color w:val="000000"/>
        </w:rPr>
        <w:t>tak</w:t>
      </w:r>
      <w:proofErr w:type="spellEnd"/>
      <w:r w:rsidRPr="00083584">
        <w:rPr>
          <w:rFonts w:ascii="Times New Roman" w:hAnsi="Times New Roman"/>
          <w:color w:val="000000"/>
        </w:rPr>
        <w:t xml:space="preserve"> </w:t>
      </w:r>
      <w:proofErr w:type="spellStart"/>
      <w:r w:rsidRPr="00083584">
        <w:rPr>
          <w:rFonts w:ascii="Times New Roman" w:hAnsi="Times New Roman"/>
          <w:color w:val="000000"/>
        </w:rPr>
        <w:t>akt</w:t>
      </w:r>
      <w:proofErr w:type="spellEnd"/>
      <w:r w:rsidRPr="00083584">
        <w:rPr>
          <w:rFonts w:ascii="Times New Roman" w:hAnsi="Times New Roman"/>
          <w:color w:val="000000"/>
        </w:rPr>
        <w:t xml:space="preserve">. </w:t>
      </w:r>
    </w:p>
    <w:p w:rsidR="007C1A62" w:rsidRPr="00083584" w:rsidRDefault="007C1A62" w:rsidP="007C1A62">
      <w:pPr>
        <w:jc w:val="both"/>
        <w:rPr>
          <w:rFonts w:ascii="Times New Roman" w:hAnsi="Times New Roman"/>
        </w:rPr>
      </w:pPr>
      <w:proofErr w:type="gramStart"/>
      <w:r w:rsidRPr="00083584">
        <w:rPr>
          <w:rFonts w:ascii="Times New Roman" w:hAnsi="Times New Roman"/>
          <w:color w:val="000000"/>
        </w:rPr>
        <w:t xml:space="preserve">Na </w:t>
      </w:r>
      <w:proofErr w:type="spellStart"/>
      <w:r w:rsidRPr="00083584">
        <w:rPr>
          <w:rFonts w:ascii="Times New Roman" w:hAnsi="Times New Roman"/>
          <w:color w:val="000000"/>
        </w:rPr>
        <w:t>koncu</w:t>
      </w:r>
      <w:proofErr w:type="spellEnd"/>
      <w:r w:rsidRPr="00083584">
        <w:rPr>
          <w:rFonts w:ascii="Times New Roman" w:hAnsi="Times New Roman"/>
          <w:color w:val="000000"/>
        </w:rPr>
        <w:t xml:space="preserve"> </w:t>
      </w:r>
      <w:proofErr w:type="spellStart"/>
      <w:r w:rsidRPr="00083584">
        <w:rPr>
          <w:rFonts w:ascii="Times New Roman" w:hAnsi="Times New Roman"/>
          <w:color w:val="000000"/>
        </w:rPr>
        <w:t>zgolj</w:t>
      </w:r>
      <w:proofErr w:type="spellEnd"/>
      <w:r w:rsidRPr="00083584">
        <w:rPr>
          <w:rFonts w:ascii="Times New Roman" w:hAnsi="Times New Roman"/>
          <w:color w:val="000000"/>
        </w:rPr>
        <w:t xml:space="preserve"> </w:t>
      </w:r>
      <w:proofErr w:type="spellStart"/>
      <w:r w:rsidRPr="00083584">
        <w:rPr>
          <w:rFonts w:ascii="Times New Roman" w:hAnsi="Times New Roman"/>
          <w:color w:val="000000"/>
        </w:rPr>
        <w:t>omenjam</w:t>
      </w:r>
      <w:proofErr w:type="spellEnd"/>
      <w:r w:rsidRPr="00083584">
        <w:rPr>
          <w:rFonts w:ascii="Times New Roman" w:hAnsi="Times New Roman"/>
          <w:color w:val="000000"/>
        </w:rPr>
        <w:t xml:space="preserve"> </w:t>
      </w:r>
      <w:proofErr w:type="spellStart"/>
      <w:r w:rsidRPr="00083584">
        <w:rPr>
          <w:rFonts w:ascii="Times New Roman" w:hAnsi="Times New Roman"/>
          <w:color w:val="000000"/>
        </w:rPr>
        <w:t>še</w:t>
      </w:r>
      <w:proofErr w:type="spellEnd"/>
      <w:r w:rsidRPr="00083584">
        <w:rPr>
          <w:rFonts w:ascii="Times New Roman" w:hAnsi="Times New Roman"/>
          <w:color w:val="000000"/>
        </w:rPr>
        <w:t xml:space="preserve"> </w:t>
      </w:r>
      <w:proofErr w:type="spellStart"/>
      <w:r w:rsidRPr="00806ABD">
        <w:rPr>
          <w:rFonts w:ascii="Times New Roman" w:hAnsi="Times New Roman"/>
          <w:b/>
          <w:color w:val="000000"/>
        </w:rPr>
        <w:t>Zakon</w:t>
      </w:r>
      <w:proofErr w:type="spellEnd"/>
      <w:r w:rsidRPr="00806ABD">
        <w:rPr>
          <w:rFonts w:ascii="Times New Roman" w:hAnsi="Times New Roman"/>
          <w:b/>
          <w:color w:val="000000"/>
        </w:rPr>
        <w:t xml:space="preserve"> o </w:t>
      </w:r>
      <w:proofErr w:type="spellStart"/>
      <w:r w:rsidRPr="00806ABD">
        <w:rPr>
          <w:rFonts w:ascii="Times New Roman" w:hAnsi="Times New Roman"/>
          <w:b/>
          <w:color w:val="000000"/>
        </w:rPr>
        <w:t>udeležbi</w:t>
      </w:r>
      <w:proofErr w:type="spellEnd"/>
      <w:r w:rsidRPr="00806ABD">
        <w:rPr>
          <w:rFonts w:ascii="Times New Roman" w:hAnsi="Times New Roman"/>
          <w:b/>
          <w:color w:val="000000"/>
        </w:rPr>
        <w:t xml:space="preserve"> delavcev pri </w:t>
      </w:r>
      <w:proofErr w:type="spellStart"/>
      <w:r w:rsidRPr="00806ABD">
        <w:rPr>
          <w:rFonts w:ascii="Times New Roman" w:hAnsi="Times New Roman"/>
          <w:b/>
          <w:color w:val="000000"/>
        </w:rPr>
        <w:t>dobičku</w:t>
      </w:r>
      <w:proofErr w:type="spellEnd"/>
      <w:r w:rsidRPr="00083584">
        <w:rPr>
          <w:rFonts w:ascii="Times New Roman" w:hAnsi="Times New Roman"/>
          <w:color w:val="000000"/>
        </w:rPr>
        <w:t xml:space="preserve"> (Ur. l. RS, </w:t>
      </w:r>
      <w:proofErr w:type="spellStart"/>
      <w:r w:rsidRPr="00083584">
        <w:rPr>
          <w:rFonts w:ascii="Times New Roman" w:hAnsi="Times New Roman"/>
          <w:color w:val="000000"/>
        </w:rPr>
        <w:t>št</w:t>
      </w:r>
      <w:proofErr w:type="spellEnd"/>
      <w:r w:rsidRPr="00083584">
        <w:rPr>
          <w:rFonts w:ascii="Times New Roman" w:hAnsi="Times New Roman"/>
          <w:color w:val="000000"/>
        </w:rPr>
        <w:t xml:space="preserve">. 25/2008- </w:t>
      </w:r>
      <w:proofErr w:type="spellStart"/>
      <w:r w:rsidRPr="00083584">
        <w:rPr>
          <w:rFonts w:ascii="Times New Roman" w:hAnsi="Times New Roman"/>
          <w:color w:val="000000"/>
        </w:rPr>
        <w:t>ZUDDob</w:t>
      </w:r>
      <w:proofErr w:type="spellEnd"/>
      <w:r w:rsidRPr="00083584">
        <w:rPr>
          <w:rFonts w:ascii="Times New Roman" w:hAnsi="Times New Roman"/>
          <w:color w:val="000000"/>
        </w:rPr>
        <w:t xml:space="preserve">), </w:t>
      </w:r>
      <w:proofErr w:type="spellStart"/>
      <w:r w:rsidRPr="00083584">
        <w:rPr>
          <w:rFonts w:ascii="Times New Roman" w:hAnsi="Times New Roman"/>
          <w:color w:val="000000"/>
        </w:rPr>
        <w:t>ki</w:t>
      </w:r>
      <w:proofErr w:type="spellEnd"/>
      <w:r w:rsidRPr="00083584">
        <w:rPr>
          <w:rFonts w:ascii="Times New Roman" w:hAnsi="Times New Roman"/>
          <w:color w:val="000000"/>
        </w:rPr>
        <w:t xml:space="preserve"> </w:t>
      </w:r>
      <w:proofErr w:type="spellStart"/>
      <w:r w:rsidRPr="00083584">
        <w:rPr>
          <w:rFonts w:ascii="Times New Roman" w:hAnsi="Times New Roman"/>
          <w:color w:val="000000"/>
        </w:rPr>
        <w:t>sicer</w:t>
      </w:r>
      <w:proofErr w:type="spellEnd"/>
      <w:r w:rsidRPr="00083584">
        <w:rPr>
          <w:rFonts w:ascii="Times New Roman" w:hAnsi="Times New Roman"/>
          <w:color w:val="000000"/>
        </w:rPr>
        <w:t xml:space="preserve"> </w:t>
      </w:r>
      <w:proofErr w:type="spellStart"/>
      <w:r w:rsidRPr="00083584">
        <w:rPr>
          <w:rFonts w:ascii="Times New Roman" w:hAnsi="Times New Roman"/>
          <w:color w:val="000000"/>
        </w:rPr>
        <w:t>nima</w:t>
      </w:r>
      <w:proofErr w:type="spellEnd"/>
      <w:r w:rsidRPr="00083584">
        <w:rPr>
          <w:rFonts w:ascii="Times New Roman" w:hAnsi="Times New Roman"/>
          <w:color w:val="000000"/>
        </w:rPr>
        <w:t xml:space="preserve"> </w:t>
      </w:r>
      <w:proofErr w:type="spellStart"/>
      <w:r w:rsidRPr="00083584">
        <w:rPr>
          <w:rFonts w:ascii="Times New Roman" w:hAnsi="Times New Roman"/>
          <w:color w:val="000000"/>
        </w:rPr>
        <w:t>podlage</w:t>
      </w:r>
      <w:proofErr w:type="spellEnd"/>
      <w:r w:rsidRPr="00083584">
        <w:rPr>
          <w:rFonts w:ascii="Times New Roman" w:hAnsi="Times New Roman"/>
          <w:color w:val="000000"/>
        </w:rPr>
        <w:t xml:space="preserve"> v </w:t>
      </w:r>
      <w:proofErr w:type="spellStart"/>
      <w:r w:rsidRPr="00083584">
        <w:rPr>
          <w:rFonts w:ascii="Times New Roman" w:hAnsi="Times New Roman"/>
          <w:color w:val="000000"/>
        </w:rPr>
        <w:t>zgoraj</w:t>
      </w:r>
      <w:proofErr w:type="spellEnd"/>
      <w:r w:rsidRPr="00083584">
        <w:rPr>
          <w:rFonts w:ascii="Times New Roman" w:hAnsi="Times New Roman"/>
          <w:color w:val="000000"/>
        </w:rPr>
        <w:t xml:space="preserve"> </w:t>
      </w:r>
      <w:proofErr w:type="spellStart"/>
      <w:r w:rsidRPr="00083584">
        <w:rPr>
          <w:rFonts w:ascii="Times New Roman" w:hAnsi="Times New Roman"/>
          <w:color w:val="000000"/>
        </w:rPr>
        <w:t>navedenih</w:t>
      </w:r>
      <w:proofErr w:type="spellEnd"/>
      <w:r w:rsidRPr="00083584">
        <w:rPr>
          <w:rFonts w:ascii="Times New Roman" w:hAnsi="Times New Roman"/>
          <w:color w:val="000000"/>
        </w:rPr>
        <w:t xml:space="preserve"> </w:t>
      </w:r>
      <w:proofErr w:type="spellStart"/>
      <w:r w:rsidRPr="00083584">
        <w:rPr>
          <w:rFonts w:ascii="Times New Roman" w:hAnsi="Times New Roman"/>
          <w:color w:val="000000"/>
        </w:rPr>
        <w:t>direktivah</w:t>
      </w:r>
      <w:proofErr w:type="spellEnd"/>
      <w:r>
        <w:rPr>
          <w:color w:val="000000"/>
        </w:rPr>
        <w:t xml:space="preserve">, je pa </w:t>
      </w:r>
      <w:r w:rsidRPr="00083584">
        <w:rPr>
          <w:rFonts w:ascii="Times New Roman" w:hAnsi="Times New Roman"/>
          <w:color w:val="000000"/>
        </w:rPr>
        <w:t xml:space="preserve">z </w:t>
      </w:r>
      <w:proofErr w:type="spellStart"/>
      <w:r w:rsidRPr="00083584">
        <w:rPr>
          <w:rFonts w:ascii="Times New Roman" w:hAnsi="Times New Roman"/>
          <w:color w:val="000000"/>
        </w:rPr>
        <w:t>vidika</w:t>
      </w:r>
      <w:proofErr w:type="spellEnd"/>
      <w:r w:rsidRPr="00083584">
        <w:rPr>
          <w:rFonts w:ascii="Times New Roman" w:hAnsi="Times New Roman"/>
          <w:color w:val="000000"/>
        </w:rPr>
        <w:t xml:space="preserve"> </w:t>
      </w:r>
      <w:proofErr w:type="spellStart"/>
      <w:r w:rsidRPr="00083584">
        <w:rPr>
          <w:rFonts w:ascii="Times New Roman" w:hAnsi="Times New Roman"/>
          <w:color w:val="000000"/>
        </w:rPr>
        <w:t>obravnavane</w:t>
      </w:r>
      <w:proofErr w:type="spellEnd"/>
      <w:r w:rsidRPr="00083584">
        <w:rPr>
          <w:rFonts w:ascii="Times New Roman" w:hAnsi="Times New Roman"/>
          <w:color w:val="000000"/>
        </w:rPr>
        <w:t xml:space="preserve"> </w:t>
      </w:r>
      <w:proofErr w:type="spellStart"/>
      <w:r w:rsidRPr="00083584">
        <w:rPr>
          <w:rFonts w:ascii="Times New Roman" w:hAnsi="Times New Roman"/>
          <w:color w:val="000000"/>
        </w:rPr>
        <w:t>teme</w:t>
      </w:r>
      <w:proofErr w:type="spellEnd"/>
      <w:r w:rsidRPr="00083584">
        <w:rPr>
          <w:rFonts w:ascii="Times New Roman" w:hAnsi="Times New Roman"/>
          <w:color w:val="000000"/>
        </w:rPr>
        <w:t xml:space="preserve"> </w:t>
      </w:r>
      <w:proofErr w:type="spellStart"/>
      <w:r w:rsidRPr="00083584">
        <w:rPr>
          <w:rFonts w:ascii="Times New Roman" w:hAnsi="Times New Roman"/>
          <w:color w:val="000000"/>
        </w:rPr>
        <w:t>zelo</w:t>
      </w:r>
      <w:proofErr w:type="spellEnd"/>
      <w:r w:rsidRPr="00083584">
        <w:rPr>
          <w:rFonts w:ascii="Times New Roman" w:hAnsi="Times New Roman"/>
          <w:color w:val="000000"/>
        </w:rPr>
        <w:t xml:space="preserve"> </w:t>
      </w:r>
      <w:proofErr w:type="spellStart"/>
      <w:r w:rsidRPr="00083584">
        <w:rPr>
          <w:rFonts w:ascii="Times New Roman" w:hAnsi="Times New Roman"/>
          <w:color w:val="000000"/>
        </w:rPr>
        <w:t>pomemben</w:t>
      </w:r>
      <w:proofErr w:type="spellEnd"/>
      <w:r w:rsidRPr="00083584">
        <w:rPr>
          <w:rFonts w:ascii="Times New Roman" w:hAnsi="Times New Roman"/>
          <w:color w:val="000000"/>
        </w:rPr>
        <w:t>.</w:t>
      </w:r>
      <w:proofErr w:type="gramEnd"/>
      <w:r w:rsidRPr="00083584">
        <w:rPr>
          <w:rFonts w:ascii="Times New Roman" w:hAnsi="Times New Roman"/>
          <w:color w:val="000000"/>
        </w:rPr>
        <w:t xml:space="preserve"> </w:t>
      </w:r>
      <w:proofErr w:type="spellStart"/>
      <w:r w:rsidRPr="00083584">
        <w:rPr>
          <w:rFonts w:ascii="Times New Roman" w:hAnsi="Times New Roman"/>
          <w:color w:val="000000"/>
        </w:rPr>
        <w:t>ZUDDob</w:t>
      </w:r>
      <w:proofErr w:type="spellEnd"/>
      <w:r w:rsidRPr="00083584">
        <w:rPr>
          <w:rFonts w:ascii="Times New Roman" w:hAnsi="Times New Roman"/>
          <w:color w:val="000000"/>
        </w:rPr>
        <w:t xml:space="preserve"> </w:t>
      </w:r>
      <w:proofErr w:type="spellStart"/>
      <w:r w:rsidRPr="00083584">
        <w:rPr>
          <w:rFonts w:ascii="Times New Roman" w:hAnsi="Times New Roman"/>
          <w:color w:val="000000"/>
        </w:rPr>
        <w:t>velja</w:t>
      </w:r>
      <w:proofErr w:type="spellEnd"/>
      <w:r w:rsidRPr="00083584">
        <w:rPr>
          <w:rFonts w:ascii="Times New Roman" w:hAnsi="Times New Roman"/>
          <w:color w:val="000000"/>
        </w:rPr>
        <w:t xml:space="preserve"> za </w:t>
      </w:r>
      <w:proofErr w:type="spellStart"/>
      <w:r w:rsidRPr="00083584">
        <w:rPr>
          <w:rFonts w:ascii="Times New Roman" w:hAnsi="Times New Roman"/>
          <w:color w:val="000000"/>
        </w:rPr>
        <w:t>vse</w:t>
      </w:r>
      <w:proofErr w:type="spellEnd"/>
      <w:r w:rsidRPr="00083584">
        <w:rPr>
          <w:rFonts w:ascii="Times New Roman" w:hAnsi="Times New Roman"/>
          <w:color w:val="000000"/>
        </w:rPr>
        <w:t xml:space="preserve"> </w:t>
      </w:r>
      <w:proofErr w:type="spellStart"/>
      <w:r w:rsidRPr="00083584">
        <w:rPr>
          <w:rFonts w:ascii="Times New Roman" w:hAnsi="Times New Roman"/>
          <w:color w:val="000000"/>
        </w:rPr>
        <w:t>kapitalske</w:t>
      </w:r>
      <w:proofErr w:type="spellEnd"/>
      <w:r w:rsidRPr="00083584">
        <w:rPr>
          <w:rFonts w:ascii="Times New Roman" w:hAnsi="Times New Roman"/>
          <w:color w:val="000000"/>
        </w:rPr>
        <w:t xml:space="preserve"> </w:t>
      </w:r>
      <w:proofErr w:type="spellStart"/>
      <w:r w:rsidRPr="00083584">
        <w:rPr>
          <w:rFonts w:ascii="Times New Roman" w:hAnsi="Times New Roman"/>
          <w:color w:val="000000"/>
        </w:rPr>
        <w:t>družbe</w:t>
      </w:r>
      <w:proofErr w:type="spellEnd"/>
      <w:r w:rsidRPr="00083584">
        <w:rPr>
          <w:rFonts w:ascii="Times New Roman" w:hAnsi="Times New Roman"/>
          <w:color w:val="000000"/>
        </w:rPr>
        <w:t xml:space="preserve">, </w:t>
      </w:r>
      <w:proofErr w:type="spellStart"/>
      <w:r w:rsidRPr="00083584">
        <w:rPr>
          <w:rFonts w:ascii="Times New Roman" w:hAnsi="Times New Roman"/>
          <w:color w:val="000000"/>
        </w:rPr>
        <w:t>kot</w:t>
      </w:r>
      <w:proofErr w:type="spellEnd"/>
      <w:r w:rsidRPr="00083584">
        <w:rPr>
          <w:rFonts w:ascii="Times New Roman" w:hAnsi="Times New Roman"/>
          <w:color w:val="000000"/>
        </w:rPr>
        <w:t xml:space="preserve"> </w:t>
      </w:r>
      <w:proofErr w:type="spellStart"/>
      <w:r w:rsidRPr="00083584">
        <w:rPr>
          <w:rFonts w:ascii="Times New Roman" w:hAnsi="Times New Roman"/>
          <w:color w:val="000000"/>
        </w:rPr>
        <w:t>jih</w:t>
      </w:r>
      <w:proofErr w:type="spellEnd"/>
      <w:r w:rsidRPr="00083584">
        <w:rPr>
          <w:rFonts w:ascii="Times New Roman" w:hAnsi="Times New Roman"/>
          <w:color w:val="000000"/>
        </w:rPr>
        <w:t xml:space="preserve"> </w:t>
      </w:r>
      <w:proofErr w:type="spellStart"/>
      <w:r w:rsidRPr="00083584">
        <w:rPr>
          <w:rFonts w:ascii="Times New Roman" w:hAnsi="Times New Roman"/>
          <w:color w:val="000000"/>
        </w:rPr>
        <w:t>določa</w:t>
      </w:r>
      <w:proofErr w:type="spellEnd"/>
      <w:r w:rsidRPr="00083584">
        <w:rPr>
          <w:rFonts w:ascii="Times New Roman" w:hAnsi="Times New Roman"/>
          <w:color w:val="000000"/>
        </w:rPr>
        <w:t xml:space="preserve"> ZGD, </w:t>
      </w:r>
      <w:proofErr w:type="spellStart"/>
      <w:r w:rsidRPr="00083584">
        <w:rPr>
          <w:rFonts w:ascii="Times New Roman" w:hAnsi="Times New Roman"/>
          <w:color w:val="000000"/>
        </w:rPr>
        <w:t>razen</w:t>
      </w:r>
      <w:proofErr w:type="spellEnd"/>
      <w:r w:rsidRPr="00083584">
        <w:rPr>
          <w:rFonts w:ascii="Times New Roman" w:hAnsi="Times New Roman"/>
          <w:color w:val="000000"/>
        </w:rPr>
        <w:t xml:space="preserve"> </w:t>
      </w:r>
      <w:proofErr w:type="spellStart"/>
      <w:r w:rsidRPr="00083584">
        <w:rPr>
          <w:rFonts w:ascii="Times New Roman" w:hAnsi="Times New Roman"/>
          <w:color w:val="000000"/>
        </w:rPr>
        <w:t>določb</w:t>
      </w:r>
      <w:proofErr w:type="spellEnd"/>
      <w:r w:rsidRPr="00083584">
        <w:rPr>
          <w:rFonts w:ascii="Times New Roman" w:hAnsi="Times New Roman"/>
          <w:color w:val="000000"/>
        </w:rPr>
        <w:t xml:space="preserve"> o </w:t>
      </w:r>
      <w:proofErr w:type="spellStart"/>
      <w:r w:rsidRPr="00083584">
        <w:rPr>
          <w:rFonts w:ascii="Times New Roman" w:hAnsi="Times New Roman"/>
          <w:color w:val="000000"/>
        </w:rPr>
        <w:t>delniški</w:t>
      </w:r>
      <w:proofErr w:type="spellEnd"/>
      <w:r w:rsidRPr="00083584">
        <w:rPr>
          <w:rFonts w:ascii="Times New Roman" w:hAnsi="Times New Roman"/>
          <w:color w:val="000000"/>
        </w:rPr>
        <w:t xml:space="preserve"> </w:t>
      </w:r>
      <w:proofErr w:type="spellStart"/>
      <w:r w:rsidRPr="00083584">
        <w:rPr>
          <w:rFonts w:ascii="Times New Roman" w:hAnsi="Times New Roman"/>
          <w:color w:val="000000"/>
        </w:rPr>
        <w:t>shemi</w:t>
      </w:r>
      <w:proofErr w:type="spellEnd"/>
      <w:r w:rsidRPr="00083584">
        <w:rPr>
          <w:rFonts w:ascii="Times New Roman" w:hAnsi="Times New Roman"/>
          <w:color w:val="000000"/>
        </w:rPr>
        <w:t xml:space="preserve">, </w:t>
      </w:r>
      <w:proofErr w:type="spellStart"/>
      <w:r w:rsidRPr="00083584">
        <w:rPr>
          <w:rFonts w:ascii="Times New Roman" w:hAnsi="Times New Roman"/>
          <w:color w:val="000000"/>
        </w:rPr>
        <w:t>ki</w:t>
      </w:r>
      <w:proofErr w:type="spellEnd"/>
      <w:r w:rsidRPr="00083584">
        <w:rPr>
          <w:rFonts w:ascii="Times New Roman" w:hAnsi="Times New Roman"/>
          <w:color w:val="000000"/>
        </w:rPr>
        <w:t xml:space="preserve"> se </w:t>
      </w:r>
      <w:proofErr w:type="spellStart"/>
      <w:r w:rsidRPr="00083584">
        <w:rPr>
          <w:rFonts w:ascii="Times New Roman" w:hAnsi="Times New Roman"/>
          <w:color w:val="000000"/>
        </w:rPr>
        <w:t>uporablja</w:t>
      </w:r>
      <w:proofErr w:type="spellEnd"/>
      <w:r w:rsidRPr="00083584">
        <w:rPr>
          <w:rFonts w:ascii="Times New Roman" w:hAnsi="Times New Roman"/>
          <w:color w:val="000000"/>
        </w:rPr>
        <w:t xml:space="preserve"> </w:t>
      </w:r>
      <w:proofErr w:type="spellStart"/>
      <w:r w:rsidRPr="00083584">
        <w:rPr>
          <w:rFonts w:ascii="Times New Roman" w:hAnsi="Times New Roman"/>
          <w:color w:val="000000"/>
        </w:rPr>
        <w:t>samo</w:t>
      </w:r>
      <w:proofErr w:type="spellEnd"/>
      <w:r w:rsidRPr="00083584">
        <w:rPr>
          <w:rFonts w:ascii="Times New Roman" w:hAnsi="Times New Roman"/>
          <w:color w:val="000000"/>
        </w:rPr>
        <w:t xml:space="preserve"> za </w:t>
      </w:r>
      <w:proofErr w:type="spellStart"/>
      <w:r w:rsidRPr="00083584">
        <w:rPr>
          <w:rFonts w:ascii="Times New Roman" w:hAnsi="Times New Roman"/>
          <w:color w:val="000000"/>
        </w:rPr>
        <w:t>delniške</w:t>
      </w:r>
      <w:proofErr w:type="spellEnd"/>
      <w:r w:rsidRPr="00083584">
        <w:rPr>
          <w:rFonts w:ascii="Times New Roman" w:hAnsi="Times New Roman"/>
          <w:color w:val="000000"/>
        </w:rPr>
        <w:t xml:space="preserve"> </w:t>
      </w:r>
      <w:proofErr w:type="spellStart"/>
      <w:r w:rsidRPr="00083584">
        <w:rPr>
          <w:rFonts w:ascii="Times New Roman" w:hAnsi="Times New Roman"/>
          <w:color w:val="000000"/>
        </w:rPr>
        <w:t>družbe</w:t>
      </w:r>
      <w:proofErr w:type="spellEnd"/>
      <w:r w:rsidRPr="00083584">
        <w:rPr>
          <w:rFonts w:ascii="Times New Roman" w:hAnsi="Times New Roman"/>
          <w:color w:val="000000"/>
        </w:rPr>
        <w:t xml:space="preserve">, </w:t>
      </w:r>
      <w:proofErr w:type="spellStart"/>
      <w:r w:rsidRPr="00083584">
        <w:rPr>
          <w:rFonts w:ascii="Times New Roman" w:hAnsi="Times New Roman"/>
          <w:color w:val="000000"/>
        </w:rPr>
        <w:t>katerih</w:t>
      </w:r>
      <w:proofErr w:type="spellEnd"/>
      <w:r w:rsidRPr="00083584">
        <w:rPr>
          <w:rFonts w:ascii="Times New Roman" w:hAnsi="Times New Roman"/>
          <w:color w:val="000000"/>
        </w:rPr>
        <w:t xml:space="preserve"> </w:t>
      </w:r>
      <w:proofErr w:type="spellStart"/>
      <w:r w:rsidRPr="00083584">
        <w:rPr>
          <w:rFonts w:ascii="Times New Roman" w:hAnsi="Times New Roman"/>
          <w:color w:val="000000"/>
        </w:rPr>
        <w:t>delnice</w:t>
      </w:r>
      <w:proofErr w:type="spellEnd"/>
      <w:r w:rsidRPr="00083584">
        <w:rPr>
          <w:rFonts w:ascii="Times New Roman" w:hAnsi="Times New Roman"/>
          <w:color w:val="000000"/>
        </w:rPr>
        <w:t xml:space="preserve"> so </w:t>
      </w:r>
      <w:proofErr w:type="spellStart"/>
      <w:r w:rsidRPr="00083584">
        <w:rPr>
          <w:rFonts w:ascii="Times New Roman" w:hAnsi="Times New Roman"/>
          <w:color w:val="000000"/>
        </w:rPr>
        <w:t>uvrščene</w:t>
      </w:r>
      <w:proofErr w:type="spellEnd"/>
      <w:r w:rsidRPr="00083584">
        <w:rPr>
          <w:rFonts w:ascii="Times New Roman" w:hAnsi="Times New Roman"/>
          <w:color w:val="000000"/>
        </w:rPr>
        <w:t xml:space="preserve"> </w:t>
      </w:r>
      <w:proofErr w:type="gramStart"/>
      <w:r w:rsidRPr="00083584">
        <w:rPr>
          <w:rFonts w:ascii="Times New Roman" w:hAnsi="Times New Roman"/>
          <w:color w:val="000000"/>
        </w:rPr>
        <w:t>na</w:t>
      </w:r>
      <w:proofErr w:type="gramEnd"/>
      <w:r w:rsidRPr="00083584">
        <w:rPr>
          <w:rFonts w:ascii="Times New Roman" w:hAnsi="Times New Roman"/>
          <w:color w:val="000000"/>
        </w:rPr>
        <w:t xml:space="preserve"> </w:t>
      </w:r>
      <w:proofErr w:type="spellStart"/>
      <w:r w:rsidRPr="00083584">
        <w:rPr>
          <w:rFonts w:ascii="Times New Roman" w:hAnsi="Times New Roman"/>
          <w:color w:val="000000"/>
        </w:rPr>
        <w:t>organiziran</w:t>
      </w:r>
      <w:proofErr w:type="spellEnd"/>
      <w:r w:rsidRPr="00083584">
        <w:rPr>
          <w:rFonts w:ascii="Times New Roman" w:hAnsi="Times New Roman"/>
          <w:color w:val="000000"/>
        </w:rPr>
        <w:t xml:space="preserve"> </w:t>
      </w:r>
      <w:proofErr w:type="spellStart"/>
      <w:r w:rsidRPr="00083584">
        <w:rPr>
          <w:rFonts w:ascii="Times New Roman" w:hAnsi="Times New Roman"/>
          <w:color w:val="000000"/>
        </w:rPr>
        <w:t>trg</w:t>
      </w:r>
      <w:proofErr w:type="spellEnd"/>
      <w:r w:rsidRPr="00083584">
        <w:rPr>
          <w:rFonts w:ascii="Times New Roman" w:hAnsi="Times New Roman"/>
          <w:color w:val="000000"/>
        </w:rPr>
        <w:t xml:space="preserve"> </w:t>
      </w:r>
      <w:proofErr w:type="spellStart"/>
      <w:r w:rsidRPr="00083584">
        <w:rPr>
          <w:rFonts w:ascii="Times New Roman" w:hAnsi="Times New Roman"/>
          <w:color w:val="000000"/>
        </w:rPr>
        <w:t>vrednostnih</w:t>
      </w:r>
      <w:proofErr w:type="spellEnd"/>
      <w:r w:rsidRPr="00083584">
        <w:rPr>
          <w:rFonts w:ascii="Times New Roman" w:hAnsi="Times New Roman"/>
          <w:color w:val="000000"/>
        </w:rPr>
        <w:t xml:space="preserve"> </w:t>
      </w:r>
      <w:proofErr w:type="spellStart"/>
      <w:r w:rsidRPr="00083584">
        <w:rPr>
          <w:rFonts w:ascii="Times New Roman" w:hAnsi="Times New Roman"/>
          <w:color w:val="000000"/>
        </w:rPr>
        <w:t>papirjev</w:t>
      </w:r>
      <w:proofErr w:type="spellEnd"/>
      <w:r w:rsidRPr="00083584">
        <w:rPr>
          <w:rFonts w:ascii="Times New Roman" w:hAnsi="Times New Roman"/>
          <w:color w:val="000000"/>
        </w:rPr>
        <w:t xml:space="preserve">. </w:t>
      </w:r>
      <w:proofErr w:type="spellStart"/>
      <w:r w:rsidRPr="00083584">
        <w:rPr>
          <w:rFonts w:ascii="Times New Roman" w:hAnsi="Times New Roman"/>
          <w:color w:val="000000"/>
        </w:rPr>
        <w:t>Delavcem</w:t>
      </w:r>
      <w:proofErr w:type="spellEnd"/>
      <w:r w:rsidRPr="00083584">
        <w:rPr>
          <w:rFonts w:ascii="Times New Roman" w:hAnsi="Times New Roman"/>
          <w:color w:val="000000"/>
        </w:rPr>
        <w:t xml:space="preserve"> se </w:t>
      </w:r>
      <w:proofErr w:type="spellStart"/>
      <w:r w:rsidRPr="00083584">
        <w:rPr>
          <w:rFonts w:ascii="Times New Roman" w:hAnsi="Times New Roman"/>
          <w:color w:val="000000"/>
        </w:rPr>
        <w:t>lahko</w:t>
      </w:r>
      <w:proofErr w:type="spellEnd"/>
      <w:r w:rsidRPr="00083584">
        <w:rPr>
          <w:rFonts w:ascii="Times New Roman" w:hAnsi="Times New Roman"/>
          <w:color w:val="000000"/>
        </w:rPr>
        <w:t xml:space="preserve"> na </w:t>
      </w:r>
      <w:proofErr w:type="spellStart"/>
      <w:r w:rsidRPr="00083584">
        <w:rPr>
          <w:rFonts w:ascii="Times New Roman" w:hAnsi="Times New Roman"/>
          <w:color w:val="000000"/>
        </w:rPr>
        <w:t>podlagi</w:t>
      </w:r>
      <w:proofErr w:type="spellEnd"/>
      <w:r w:rsidRPr="00083584">
        <w:rPr>
          <w:rFonts w:ascii="Times New Roman" w:hAnsi="Times New Roman"/>
          <w:color w:val="000000"/>
        </w:rPr>
        <w:t xml:space="preserve"> </w:t>
      </w:r>
      <w:proofErr w:type="spellStart"/>
      <w:r w:rsidRPr="00083584">
        <w:rPr>
          <w:rFonts w:ascii="Times New Roman" w:hAnsi="Times New Roman"/>
          <w:color w:val="000000"/>
        </w:rPr>
        <w:t>določil</w:t>
      </w:r>
      <w:proofErr w:type="spellEnd"/>
      <w:r w:rsidRPr="00083584">
        <w:rPr>
          <w:rFonts w:ascii="Times New Roman" w:hAnsi="Times New Roman"/>
          <w:color w:val="000000"/>
        </w:rPr>
        <w:t xml:space="preserve"> </w:t>
      </w:r>
      <w:proofErr w:type="spellStart"/>
      <w:r w:rsidRPr="00083584">
        <w:rPr>
          <w:rFonts w:ascii="Times New Roman" w:hAnsi="Times New Roman"/>
          <w:color w:val="000000"/>
        </w:rPr>
        <w:t>ZUDDob</w:t>
      </w:r>
      <w:proofErr w:type="spellEnd"/>
      <w:r w:rsidRPr="00083584">
        <w:rPr>
          <w:rFonts w:ascii="Times New Roman" w:hAnsi="Times New Roman"/>
          <w:color w:val="000000"/>
        </w:rPr>
        <w:t xml:space="preserve"> </w:t>
      </w:r>
      <w:proofErr w:type="spellStart"/>
      <w:r w:rsidRPr="00083584">
        <w:rPr>
          <w:rFonts w:ascii="Times New Roman" w:hAnsi="Times New Roman"/>
          <w:color w:val="000000"/>
        </w:rPr>
        <w:t>izplača</w:t>
      </w:r>
      <w:proofErr w:type="spellEnd"/>
      <w:r w:rsidRPr="00083584">
        <w:rPr>
          <w:rFonts w:ascii="Times New Roman" w:hAnsi="Times New Roman"/>
          <w:color w:val="000000"/>
        </w:rPr>
        <w:t xml:space="preserve"> </w:t>
      </w:r>
      <w:proofErr w:type="spellStart"/>
      <w:r w:rsidRPr="00083584">
        <w:rPr>
          <w:rFonts w:ascii="Times New Roman" w:hAnsi="Times New Roman"/>
          <w:color w:val="000000"/>
        </w:rPr>
        <w:t>največ</w:t>
      </w:r>
      <w:proofErr w:type="spellEnd"/>
      <w:r w:rsidRPr="00083584">
        <w:rPr>
          <w:rFonts w:ascii="Times New Roman" w:hAnsi="Times New Roman"/>
          <w:color w:val="000000"/>
        </w:rPr>
        <w:t xml:space="preserve"> 20 </w:t>
      </w:r>
      <w:proofErr w:type="spellStart"/>
      <w:r w:rsidRPr="00083584">
        <w:rPr>
          <w:rFonts w:ascii="Times New Roman" w:hAnsi="Times New Roman"/>
          <w:color w:val="000000"/>
        </w:rPr>
        <w:t>odstotkov</w:t>
      </w:r>
      <w:proofErr w:type="spellEnd"/>
      <w:r w:rsidRPr="00083584">
        <w:rPr>
          <w:rFonts w:ascii="Times New Roman" w:hAnsi="Times New Roman"/>
          <w:color w:val="000000"/>
        </w:rPr>
        <w:t xml:space="preserve"> </w:t>
      </w:r>
      <w:proofErr w:type="spellStart"/>
      <w:r w:rsidRPr="00083584">
        <w:rPr>
          <w:rFonts w:ascii="Times New Roman" w:hAnsi="Times New Roman"/>
          <w:color w:val="000000"/>
        </w:rPr>
        <w:t>dobička</w:t>
      </w:r>
      <w:proofErr w:type="spellEnd"/>
      <w:r w:rsidRPr="00083584">
        <w:rPr>
          <w:rFonts w:ascii="Times New Roman" w:hAnsi="Times New Roman"/>
          <w:color w:val="000000"/>
        </w:rPr>
        <w:t xml:space="preserve"> </w:t>
      </w:r>
      <w:proofErr w:type="spellStart"/>
      <w:r w:rsidRPr="00083584">
        <w:rPr>
          <w:rFonts w:ascii="Times New Roman" w:hAnsi="Times New Roman"/>
          <w:color w:val="000000"/>
        </w:rPr>
        <w:t>posameznega</w:t>
      </w:r>
      <w:proofErr w:type="spellEnd"/>
      <w:r w:rsidRPr="00083584">
        <w:rPr>
          <w:rFonts w:ascii="Times New Roman" w:hAnsi="Times New Roman"/>
          <w:color w:val="000000"/>
        </w:rPr>
        <w:t xml:space="preserve"> </w:t>
      </w:r>
      <w:proofErr w:type="spellStart"/>
      <w:r w:rsidRPr="00083584">
        <w:rPr>
          <w:rFonts w:ascii="Times New Roman" w:hAnsi="Times New Roman"/>
          <w:color w:val="000000"/>
        </w:rPr>
        <w:t>poslovnega</w:t>
      </w:r>
      <w:proofErr w:type="spellEnd"/>
      <w:r w:rsidRPr="00083584">
        <w:rPr>
          <w:rFonts w:ascii="Times New Roman" w:hAnsi="Times New Roman"/>
          <w:color w:val="000000"/>
        </w:rPr>
        <w:t xml:space="preserve"> </w:t>
      </w:r>
      <w:proofErr w:type="spellStart"/>
      <w:r w:rsidRPr="00083584">
        <w:rPr>
          <w:rFonts w:ascii="Times New Roman" w:hAnsi="Times New Roman"/>
          <w:color w:val="000000"/>
        </w:rPr>
        <w:t>leta</w:t>
      </w:r>
      <w:proofErr w:type="spellEnd"/>
      <w:r w:rsidRPr="00083584">
        <w:rPr>
          <w:rFonts w:ascii="Times New Roman" w:hAnsi="Times New Roman"/>
          <w:color w:val="000000"/>
        </w:rPr>
        <w:t xml:space="preserve">, </w:t>
      </w:r>
      <w:proofErr w:type="spellStart"/>
      <w:r w:rsidRPr="00083584">
        <w:rPr>
          <w:rFonts w:ascii="Times New Roman" w:hAnsi="Times New Roman"/>
          <w:color w:val="000000"/>
        </w:rPr>
        <w:t>vendar</w:t>
      </w:r>
      <w:proofErr w:type="spellEnd"/>
      <w:r w:rsidRPr="00083584">
        <w:rPr>
          <w:rFonts w:ascii="Times New Roman" w:hAnsi="Times New Roman"/>
          <w:color w:val="000000"/>
        </w:rPr>
        <w:t xml:space="preserve"> ne </w:t>
      </w:r>
      <w:proofErr w:type="spellStart"/>
      <w:r w:rsidRPr="00083584">
        <w:rPr>
          <w:rFonts w:ascii="Times New Roman" w:hAnsi="Times New Roman"/>
          <w:color w:val="000000"/>
        </w:rPr>
        <w:t>več</w:t>
      </w:r>
      <w:proofErr w:type="spellEnd"/>
      <w:r w:rsidRPr="00083584">
        <w:rPr>
          <w:rFonts w:ascii="Times New Roman" w:hAnsi="Times New Roman"/>
          <w:color w:val="000000"/>
        </w:rPr>
        <w:t xml:space="preserve"> </w:t>
      </w:r>
      <w:proofErr w:type="spellStart"/>
      <w:r w:rsidRPr="00083584">
        <w:rPr>
          <w:rFonts w:ascii="Times New Roman" w:hAnsi="Times New Roman"/>
          <w:color w:val="000000"/>
        </w:rPr>
        <w:t>kot</w:t>
      </w:r>
      <w:proofErr w:type="spellEnd"/>
      <w:r w:rsidRPr="00083584">
        <w:rPr>
          <w:rFonts w:ascii="Times New Roman" w:hAnsi="Times New Roman"/>
          <w:color w:val="000000"/>
        </w:rPr>
        <w:t xml:space="preserve"> 10 </w:t>
      </w:r>
      <w:proofErr w:type="spellStart"/>
      <w:r w:rsidRPr="00083584">
        <w:rPr>
          <w:rFonts w:ascii="Times New Roman" w:hAnsi="Times New Roman"/>
          <w:color w:val="000000"/>
        </w:rPr>
        <w:t>odstotkov</w:t>
      </w:r>
      <w:proofErr w:type="spellEnd"/>
      <w:r w:rsidRPr="00083584">
        <w:rPr>
          <w:rFonts w:ascii="Times New Roman" w:hAnsi="Times New Roman"/>
          <w:color w:val="000000"/>
        </w:rPr>
        <w:t xml:space="preserve"> </w:t>
      </w:r>
      <w:proofErr w:type="spellStart"/>
      <w:r w:rsidRPr="00083584">
        <w:rPr>
          <w:rFonts w:ascii="Times New Roman" w:hAnsi="Times New Roman"/>
          <w:color w:val="000000"/>
        </w:rPr>
        <w:t>letnega</w:t>
      </w:r>
      <w:proofErr w:type="spellEnd"/>
      <w:r w:rsidRPr="00083584">
        <w:rPr>
          <w:rFonts w:ascii="Times New Roman" w:hAnsi="Times New Roman"/>
          <w:color w:val="000000"/>
        </w:rPr>
        <w:t xml:space="preserve"> </w:t>
      </w:r>
      <w:proofErr w:type="spellStart"/>
      <w:r w:rsidRPr="00083584">
        <w:rPr>
          <w:rFonts w:ascii="Times New Roman" w:hAnsi="Times New Roman"/>
          <w:color w:val="000000"/>
        </w:rPr>
        <w:t>bruto</w:t>
      </w:r>
      <w:proofErr w:type="spellEnd"/>
      <w:r w:rsidRPr="00083584">
        <w:rPr>
          <w:rFonts w:ascii="Times New Roman" w:hAnsi="Times New Roman"/>
          <w:color w:val="000000"/>
        </w:rPr>
        <w:t xml:space="preserve"> </w:t>
      </w:r>
      <w:proofErr w:type="spellStart"/>
      <w:r w:rsidRPr="00083584">
        <w:rPr>
          <w:rFonts w:ascii="Times New Roman" w:hAnsi="Times New Roman"/>
          <w:color w:val="000000"/>
        </w:rPr>
        <w:t>zneska</w:t>
      </w:r>
      <w:proofErr w:type="spellEnd"/>
      <w:r w:rsidRPr="00083584">
        <w:rPr>
          <w:rFonts w:ascii="Times New Roman" w:hAnsi="Times New Roman"/>
          <w:color w:val="000000"/>
        </w:rPr>
        <w:t xml:space="preserve"> </w:t>
      </w:r>
      <w:proofErr w:type="spellStart"/>
      <w:r w:rsidRPr="00083584">
        <w:rPr>
          <w:rFonts w:ascii="Times New Roman" w:hAnsi="Times New Roman"/>
          <w:color w:val="000000"/>
        </w:rPr>
        <w:t>plač</w:t>
      </w:r>
      <w:proofErr w:type="spellEnd"/>
      <w:r w:rsidRPr="00083584">
        <w:rPr>
          <w:rFonts w:ascii="Times New Roman" w:hAnsi="Times New Roman"/>
          <w:color w:val="000000"/>
        </w:rPr>
        <w:t xml:space="preserve">, </w:t>
      </w:r>
      <w:proofErr w:type="spellStart"/>
      <w:r w:rsidRPr="00083584">
        <w:rPr>
          <w:rFonts w:ascii="Times New Roman" w:hAnsi="Times New Roman"/>
          <w:color w:val="000000"/>
        </w:rPr>
        <w:t>izplačanih</w:t>
      </w:r>
      <w:proofErr w:type="spellEnd"/>
      <w:r w:rsidRPr="00083584">
        <w:rPr>
          <w:rFonts w:ascii="Times New Roman" w:hAnsi="Times New Roman"/>
          <w:color w:val="000000"/>
        </w:rPr>
        <w:t xml:space="preserve"> v </w:t>
      </w:r>
      <w:proofErr w:type="spellStart"/>
      <w:r w:rsidRPr="00083584">
        <w:rPr>
          <w:rFonts w:ascii="Times New Roman" w:hAnsi="Times New Roman"/>
          <w:color w:val="000000"/>
        </w:rPr>
        <w:t>družbi</w:t>
      </w:r>
      <w:proofErr w:type="spellEnd"/>
      <w:r w:rsidRPr="00083584">
        <w:rPr>
          <w:rFonts w:ascii="Times New Roman" w:hAnsi="Times New Roman"/>
          <w:color w:val="000000"/>
        </w:rPr>
        <w:t xml:space="preserve"> v tem </w:t>
      </w:r>
      <w:proofErr w:type="spellStart"/>
      <w:r w:rsidRPr="00083584">
        <w:rPr>
          <w:rFonts w:ascii="Times New Roman" w:hAnsi="Times New Roman"/>
          <w:color w:val="000000"/>
        </w:rPr>
        <w:t>poslovnem</w:t>
      </w:r>
      <w:proofErr w:type="spellEnd"/>
      <w:r w:rsidRPr="00083584">
        <w:rPr>
          <w:rFonts w:ascii="Times New Roman" w:hAnsi="Times New Roman"/>
          <w:color w:val="000000"/>
        </w:rPr>
        <w:t xml:space="preserve"> </w:t>
      </w:r>
      <w:proofErr w:type="spellStart"/>
      <w:r w:rsidRPr="00083584">
        <w:rPr>
          <w:rFonts w:ascii="Times New Roman" w:hAnsi="Times New Roman"/>
          <w:color w:val="000000"/>
        </w:rPr>
        <w:t>letu</w:t>
      </w:r>
      <w:proofErr w:type="spellEnd"/>
      <w:r w:rsidRPr="00083584">
        <w:rPr>
          <w:rFonts w:ascii="Times New Roman" w:hAnsi="Times New Roman"/>
          <w:color w:val="000000"/>
        </w:rPr>
        <w:t xml:space="preserve">. </w:t>
      </w:r>
      <w:proofErr w:type="spellStart"/>
      <w:proofErr w:type="gramStart"/>
      <w:r w:rsidRPr="00083584">
        <w:rPr>
          <w:rFonts w:ascii="Times New Roman" w:hAnsi="Times New Roman"/>
          <w:color w:val="000000"/>
        </w:rPr>
        <w:t>Najvišji</w:t>
      </w:r>
      <w:proofErr w:type="spellEnd"/>
      <w:r w:rsidRPr="00083584">
        <w:rPr>
          <w:rFonts w:ascii="Times New Roman" w:hAnsi="Times New Roman"/>
          <w:color w:val="000000"/>
        </w:rPr>
        <w:t xml:space="preserve"> </w:t>
      </w:r>
      <w:proofErr w:type="spellStart"/>
      <w:r w:rsidRPr="00083584">
        <w:rPr>
          <w:rFonts w:ascii="Times New Roman" w:hAnsi="Times New Roman"/>
          <w:color w:val="000000"/>
        </w:rPr>
        <w:t>znesek</w:t>
      </w:r>
      <w:proofErr w:type="spellEnd"/>
      <w:r w:rsidRPr="00083584">
        <w:rPr>
          <w:rFonts w:ascii="Times New Roman" w:hAnsi="Times New Roman"/>
          <w:color w:val="000000"/>
        </w:rPr>
        <w:t xml:space="preserve">, </w:t>
      </w:r>
      <w:proofErr w:type="spellStart"/>
      <w:r w:rsidRPr="00083584">
        <w:rPr>
          <w:rFonts w:ascii="Times New Roman" w:hAnsi="Times New Roman"/>
          <w:color w:val="000000"/>
        </w:rPr>
        <w:t>ki</w:t>
      </w:r>
      <w:proofErr w:type="spellEnd"/>
      <w:r w:rsidRPr="00083584">
        <w:rPr>
          <w:rFonts w:ascii="Times New Roman" w:hAnsi="Times New Roman"/>
          <w:color w:val="000000"/>
        </w:rPr>
        <w:t xml:space="preserve"> ga </w:t>
      </w:r>
      <w:proofErr w:type="spellStart"/>
      <w:r w:rsidRPr="00083584">
        <w:rPr>
          <w:rFonts w:ascii="Times New Roman" w:hAnsi="Times New Roman"/>
          <w:color w:val="000000"/>
        </w:rPr>
        <w:t>delavec</w:t>
      </w:r>
      <w:proofErr w:type="spellEnd"/>
      <w:r w:rsidRPr="00083584">
        <w:rPr>
          <w:rFonts w:ascii="Times New Roman" w:hAnsi="Times New Roman"/>
          <w:color w:val="000000"/>
        </w:rPr>
        <w:t xml:space="preserve"> v </w:t>
      </w:r>
      <w:proofErr w:type="spellStart"/>
      <w:r w:rsidRPr="00083584">
        <w:rPr>
          <w:rFonts w:ascii="Times New Roman" w:hAnsi="Times New Roman"/>
          <w:color w:val="000000"/>
        </w:rPr>
        <w:t>skladu</w:t>
      </w:r>
      <w:proofErr w:type="spellEnd"/>
      <w:r w:rsidRPr="00083584">
        <w:rPr>
          <w:rFonts w:ascii="Times New Roman" w:hAnsi="Times New Roman"/>
          <w:color w:val="000000"/>
        </w:rPr>
        <w:t xml:space="preserve"> s tem </w:t>
      </w:r>
      <w:proofErr w:type="spellStart"/>
      <w:r w:rsidRPr="00083584">
        <w:rPr>
          <w:rFonts w:ascii="Times New Roman" w:hAnsi="Times New Roman"/>
          <w:color w:val="000000"/>
        </w:rPr>
        <w:t>zakonom</w:t>
      </w:r>
      <w:proofErr w:type="spellEnd"/>
      <w:r w:rsidRPr="00083584">
        <w:rPr>
          <w:rFonts w:ascii="Times New Roman" w:hAnsi="Times New Roman"/>
          <w:color w:val="000000"/>
        </w:rPr>
        <w:t xml:space="preserve"> </w:t>
      </w:r>
      <w:proofErr w:type="spellStart"/>
      <w:r w:rsidRPr="00083584">
        <w:rPr>
          <w:rFonts w:ascii="Times New Roman" w:hAnsi="Times New Roman"/>
          <w:color w:val="000000"/>
        </w:rPr>
        <w:t>lahko</w:t>
      </w:r>
      <w:proofErr w:type="spellEnd"/>
      <w:r w:rsidRPr="00083584">
        <w:rPr>
          <w:rFonts w:ascii="Times New Roman" w:hAnsi="Times New Roman"/>
          <w:color w:val="000000"/>
        </w:rPr>
        <w:t xml:space="preserve"> </w:t>
      </w:r>
      <w:proofErr w:type="spellStart"/>
      <w:r w:rsidRPr="00083584">
        <w:rPr>
          <w:rFonts w:ascii="Times New Roman" w:hAnsi="Times New Roman"/>
          <w:color w:val="000000"/>
        </w:rPr>
        <w:t>prejme</w:t>
      </w:r>
      <w:proofErr w:type="spellEnd"/>
      <w:r w:rsidRPr="00083584">
        <w:rPr>
          <w:rFonts w:ascii="Times New Roman" w:hAnsi="Times New Roman"/>
          <w:color w:val="000000"/>
        </w:rPr>
        <w:t xml:space="preserve">, ne </w:t>
      </w:r>
      <w:proofErr w:type="spellStart"/>
      <w:r w:rsidRPr="00083584">
        <w:rPr>
          <w:rFonts w:ascii="Times New Roman" w:hAnsi="Times New Roman"/>
          <w:color w:val="000000"/>
        </w:rPr>
        <w:t>sme</w:t>
      </w:r>
      <w:proofErr w:type="spellEnd"/>
      <w:r w:rsidRPr="00083584">
        <w:rPr>
          <w:rFonts w:ascii="Times New Roman" w:hAnsi="Times New Roman"/>
          <w:color w:val="000000"/>
        </w:rPr>
        <w:t xml:space="preserve"> </w:t>
      </w:r>
      <w:proofErr w:type="spellStart"/>
      <w:r w:rsidRPr="00083584">
        <w:rPr>
          <w:rFonts w:ascii="Times New Roman" w:hAnsi="Times New Roman"/>
          <w:color w:val="000000"/>
        </w:rPr>
        <w:t>presegati</w:t>
      </w:r>
      <w:proofErr w:type="spellEnd"/>
      <w:r w:rsidRPr="00083584">
        <w:rPr>
          <w:rFonts w:ascii="Times New Roman" w:hAnsi="Times New Roman"/>
          <w:color w:val="000000"/>
        </w:rPr>
        <w:t xml:space="preserve"> 5.000,00 €.</w:t>
      </w:r>
      <w:proofErr w:type="gramEnd"/>
      <w:r w:rsidRPr="00083584">
        <w:rPr>
          <w:rFonts w:ascii="Times New Roman" w:hAnsi="Times New Roman"/>
          <w:color w:val="000000"/>
        </w:rPr>
        <w:t xml:space="preserve"> </w:t>
      </w:r>
      <w:proofErr w:type="gramStart"/>
      <w:r w:rsidRPr="00083584">
        <w:rPr>
          <w:rFonts w:ascii="Times New Roman" w:hAnsi="Times New Roman"/>
          <w:color w:val="000000"/>
        </w:rPr>
        <w:t xml:space="preserve">Pri </w:t>
      </w:r>
      <w:proofErr w:type="spellStart"/>
      <w:r w:rsidRPr="00083584">
        <w:rPr>
          <w:rFonts w:ascii="Times New Roman" w:hAnsi="Times New Roman"/>
          <w:color w:val="000000"/>
        </w:rPr>
        <w:t>udeležbi</w:t>
      </w:r>
      <w:proofErr w:type="spellEnd"/>
      <w:r w:rsidRPr="00083584">
        <w:rPr>
          <w:rFonts w:ascii="Times New Roman" w:hAnsi="Times New Roman"/>
          <w:color w:val="000000"/>
        </w:rPr>
        <w:t xml:space="preserve"> delavcev pri </w:t>
      </w:r>
      <w:proofErr w:type="spellStart"/>
      <w:r w:rsidRPr="00083584">
        <w:rPr>
          <w:rFonts w:ascii="Times New Roman" w:hAnsi="Times New Roman"/>
          <w:color w:val="000000"/>
        </w:rPr>
        <w:t>dobičku</w:t>
      </w:r>
      <w:proofErr w:type="spellEnd"/>
      <w:r w:rsidRPr="00083584">
        <w:rPr>
          <w:rFonts w:ascii="Times New Roman" w:hAnsi="Times New Roman"/>
          <w:color w:val="000000"/>
        </w:rPr>
        <w:t xml:space="preserve"> </w:t>
      </w:r>
      <w:proofErr w:type="spellStart"/>
      <w:r w:rsidRPr="00083584">
        <w:rPr>
          <w:rFonts w:ascii="Times New Roman" w:hAnsi="Times New Roman"/>
          <w:color w:val="000000"/>
        </w:rPr>
        <w:t>velja</w:t>
      </w:r>
      <w:proofErr w:type="spellEnd"/>
      <w:r w:rsidRPr="00083584">
        <w:rPr>
          <w:rFonts w:ascii="Times New Roman" w:hAnsi="Times New Roman"/>
          <w:color w:val="000000"/>
        </w:rPr>
        <w:t xml:space="preserve"> </w:t>
      </w:r>
      <w:proofErr w:type="spellStart"/>
      <w:r w:rsidRPr="00083584">
        <w:rPr>
          <w:rFonts w:ascii="Times New Roman" w:hAnsi="Times New Roman"/>
          <w:color w:val="000000"/>
        </w:rPr>
        <w:t>načelo</w:t>
      </w:r>
      <w:proofErr w:type="spellEnd"/>
      <w:r w:rsidRPr="00083584">
        <w:rPr>
          <w:rFonts w:ascii="Times New Roman" w:hAnsi="Times New Roman"/>
          <w:color w:val="000000"/>
        </w:rPr>
        <w:t xml:space="preserve"> </w:t>
      </w:r>
      <w:proofErr w:type="spellStart"/>
      <w:r w:rsidRPr="00083584">
        <w:rPr>
          <w:rFonts w:ascii="Times New Roman" w:hAnsi="Times New Roman"/>
          <w:color w:val="000000"/>
        </w:rPr>
        <w:t>prostovoljnosti</w:t>
      </w:r>
      <w:proofErr w:type="spellEnd"/>
      <w:r w:rsidRPr="00083584">
        <w:rPr>
          <w:rFonts w:ascii="Times New Roman" w:hAnsi="Times New Roman"/>
          <w:color w:val="000000"/>
        </w:rPr>
        <w:t>.</w:t>
      </w:r>
      <w:proofErr w:type="gramEnd"/>
      <w:r w:rsidRPr="00083584">
        <w:rPr>
          <w:rFonts w:ascii="Times New Roman" w:hAnsi="Times New Roman"/>
          <w:color w:val="000000"/>
        </w:rPr>
        <w:t xml:space="preserve"> </w:t>
      </w:r>
      <w:proofErr w:type="spellStart"/>
      <w:r w:rsidRPr="00083584">
        <w:rPr>
          <w:rFonts w:ascii="Times New Roman" w:hAnsi="Times New Roman"/>
          <w:color w:val="000000"/>
        </w:rPr>
        <w:t>Delavci</w:t>
      </w:r>
      <w:proofErr w:type="spellEnd"/>
      <w:r w:rsidRPr="00083584">
        <w:rPr>
          <w:rFonts w:ascii="Times New Roman" w:hAnsi="Times New Roman"/>
          <w:color w:val="000000"/>
        </w:rPr>
        <w:t xml:space="preserve"> so </w:t>
      </w:r>
      <w:proofErr w:type="spellStart"/>
      <w:r w:rsidRPr="00083584">
        <w:rPr>
          <w:rFonts w:ascii="Times New Roman" w:hAnsi="Times New Roman"/>
          <w:color w:val="000000"/>
        </w:rPr>
        <w:t>udeleženi</w:t>
      </w:r>
      <w:proofErr w:type="spellEnd"/>
      <w:r w:rsidRPr="00083584">
        <w:rPr>
          <w:rFonts w:ascii="Times New Roman" w:hAnsi="Times New Roman"/>
          <w:color w:val="000000"/>
        </w:rPr>
        <w:t xml:space="preserve"> pri </w:t>
      </w:r>
      <w:proofErr w:type="spellStart"/>
      <w:r w:rsidRPr="00083584">
        <w:rPr>
          <w:rFonts w:ascii="Times New Roman" w:hAnsi="Times New Roman"/>
          <w:color w:val="000000"/>
        </w:rPr>
        <w:t>dobičku</w:t>
      </w:r>
      <w:proofErr w:type="spellEnd"/>
      <w:r w:rsidRPr="00083584">
        <w:rPr>
          <w:rFonts w:ascii="Times New Roman" w:hAnsi="Times New Roman"/>
          <w:color w:val="000000"/>
        </w:rPr>
        <w:t xml:space="preserve"> </w:t>
      </w:r>
      <w:proofErr w:type="spellStart"/>
      <w:r w:rsidRPr="00083584">
        <w:rPr>
          <w:rFonts w:ascii="Times New Roman" w:hAnsi="Times New Roman"/>
          <w:color w:val="000000"/>
        </w:rPr>
        <w:t>preko</w:t>
      </w:r>
      <w:proofErr w:type="spellEnd"/>
      <w:r w:rsidRPr="00083584">
        <w:rPr>
          <w:rFonts w:ascii="Times New Roman" w:hAnsi="Times New Roman"/>
          <w:color w:val="000000"/>
        </w:rPr>
        <w:t xml:space="preserve"> </w:t>
      </w:r>
      <w:proofErr w:type="spellStart"/>
      <w:r w:rsidRPr="00083584">
        <w:rPr>
          <w:rFonts w:ascii="Times New Roman" w:hAnsi="Times New Roman"/>
          <w:color w:val="000000"/>
        </w:rPr>
        <w:t>denarne</w:t>
      </w:r>
      <w:proofErr w:type="spellEnd"/>
      <w:r w:rsidRPr="00083584">
        <w:rPr>
          <w:rFonts w:ascii="Times New Roman" w:hAnsi="Times New Roman"/>
          <w:color w:val="000000"/>
        </w:rPr>
        <w:t xml:space="preserve"> </w:t>
      </w:r>
      <w:proofErr w:type="spellStart"/>
      <w:r w:rsidRPr="00083584">
        <w:rPr>
          <w:rFonts w:ascii="Times New Roman" w:hAnsi="Times New Roman"/>
          <w:color w:val="000000"/>
        </w:rPr>
        <w:t>sheme</w:t>
      </w:r>
      <w:proofErr w:type="spellEnd"/>
      <w:r w:rsidRPr="00083584">
        <w:rPr>
          <w:rFonts w:ascii="Times New Roman" w:hAnsi="Times New Roman"/>
          <w:color w:val="000000"/>
        </w:rPr>
        <w:t xml:space="preserve"> </w:t>
      </w:r>
      <w:proofErr w:type="spellStart"/>
      <w:proofErr w:type="gramStart"/>
      <w:r w:rsidRPr="00083584">
        <w:rPr>
          <w:rFonts w:ascii="Times New Roman" w:hAnsi="Times New Roman"/>
          <w:color w:val="000000"/>
        </w:rPr>
        <w:t>ali</w:t>
      </w:r>
      <w:proofErr w:type="spellEnd"/>
      <w:proofErr w:type="gramEnd"/>
      <w:r w:rsidRPr="00083584">
        <w:rPr>
          <w:rFonts w:ascii="Times New Roman" w:hAnsi="Times New Roman"/>
          <w:color w:val="000000"/>
        </w:rPr>
        <w:t xml:space="preserve"> </w:t>
      </w:r>
      <w:proofErr w:type="spellStart"/>
      <w:r w:rsidRPr="00083584">
        <w:rPr>
          <w:rFonts w:ascii="Times New Roman" w:hAnsi="Times New Roman"/>
          <w:color w:val="000000"/>
        </w:rPr>
        <w:t>delniške</w:t>
      </w:r>
      <w:proofErr w:type="spellEnd"/>
      <w:r w:rsidRPr="00083584">
        <w:rPr>
          <w:rFonts w:ascii="Times New Roman" w:hAnsi="Times New Roman"/>
          <w:color w:val="000000"/>
        </w:rPr>
        <w:t xml:space="preserve"> </w:t>
      </w:r>
      <w:proofErr w:type="spellStart"/>
      <w:r w:rsidRPr="00083584">
        <w:rPr>
          <w:rFonts w:ascii="Times New Roman" w:hAnsi="Times New Roman"/>
          <w:color w:val="000000"/>
        </w:rPr>
        <w:t>sheme</w:t>
      </w:r>
      <w:proofErr w:type="spellEnd"/>
      <w:r w:rsidRPr="00083584">
        <w:rPr>
          <w:rFonts w:ascii="Times New Roman" w:hAnsi="Times New Roman"/>
          <w:color w:val="000000"/>
        </w:rPr>
        <w:t xml:space="preserve">. </w:t>
      </w:r>
      <w:proofErr w:type="gramStart"/>
      <w:r w:rsidRPr="00083584">
        <w:rPr>
          <w:rFonts w:ascii="Times New Roman" w:hAnsi="Times New Roman"/>
          <w:color w:val="000000"/>
        </w:rPr>
        <w:t xml:space="preserve">V </w:t>
      </w:r>
      <w:proofErr w:type="spellStart"/>
      <w:r w:rsidRPr="00083584">
        <w:rPr>
          <w:rFonts w:ascii="Times New Roman" w:hAnsi="Times New Roman"/>
          <w:color w:val="000000"/>
        </w:rPr>
        <w:t>primeru</w:t>
      </w:r>
      <w:proofErr w:type="spellEnd"/>
      <w:r w:rsidRPr="00083584">
        <w:rPr>
          <w:rFonts w:ascii="Times New Roman" w:hAnsi="Times New Roman"/>
          <w:color w:val="000000"/>
        </w:rPr>
        <w:t xml:space="preserve"> </w:t>
      </w:r>
      <w:proofErr w:type="spellStart"/>
      <w:r w:rsidRPr="00083584">
        <w:rPr>
          <w:rFonts w:ascii="Times New Roman" w:hAnsi="Times New Roman"/>
          <w:color w:val="000000"/>
        </w:rPr>
        <w:t>udeležbe</w:t>
      </w:r>
      <w:proofErr w:type="spellEnd"/>
      <w:r w:rsidRPr="00083584">
        <w:rPr>
          <w:rFonts w:ascii="Times New Roman" w:hAnsi="Times New Roman"/>
          <w:color w:val="000000"/>
        </w:rPr>
        <w:t xml:space="preserve"> delavcev pri </w:t>
      </w:r>
      <w:proofErr w:type="spellStart"/>
      <w:r w:rsidRPr="00083584">
        <w:rPr>
          <w:rFonts w:ascii="Times New Roman" w:hAnsi="Times New Roman"/>
          <w:color w:val="000000"/>
        </w:rPr>
        <w:t>dobičku</w:t>
      </w:r>
      <w:proofErr w:type="spellEnd"/>
      <w:r w:rsidRPr="00083584">
        <w:rPr>
          <w:rFonts w:ascii="Times New Roman" w:hAnsi="Times New Roman"/>
          <w:color w:val="000000"/>
        </w:rPr>
        <w:t xml:space="preserve"> pa </w:t>
      </w:r>
      <w:proofErr w:type="spellStart"/>
      <w:r w:rsidRPr="00083584">
        <w:rPr>
          <w:rFonts w:ascii="Times New Roman" w:hAnsi="Times New Roman"/>
          <w:color w:val="000000"/>
        </w:rPr>
        <w:t>veljajo</w:t>
      </w:r>
      <w:proofErr w:type="spellEnd"/>
      <w:r w:rsidRPr="00083584">
        <w:rPr>
          <w:rFonts w:ascii="Times New Roman" w:hAnsi="Times New Roman"/>
          <w:color w:val="000000"/>
        </w:rPr>
        <w:t xml:space="preserve"> </w:t>
      </w:r>
      <w:proofErr w:type="spellStart"/>
      <w:r w:rsidRPr="00083584">
        <w:rPr>
          <w:rFonts w:ascii="Times New Roman" w:hAnsi="Times New Roman"/>
          <w:color w:val="000000"/>
        </w:rPr>
        <w:t>davčne</w:t>
      </w:r>
      <w:proofErr w:type="spellEnd"/>
      <w:r w:rsidRPr="00083584">
        <w:rPr>
          <w:rFonts w:ascii="Times New Roman" w:hAnsi="Times New Roman"/>
          <w:color w:val="000000"/>
        </w:rPr>
        <w:t xml:space="preserve"> </w:t>
      </w:r>
      <w:proofErr w:type="spellStart"/>
      <w:r w:rsidRPr="00083584">
        <w:rPr>
          <w:rFonts w:ascii="Times New Roman" w:hAnsi="Times New Roman"/>
          <w:color w:val="000000"/>
        </w:rPr>
        <w:t>olajšave</w:t>
      </w:r>
      <w:proofErr w:type="spellEnd"/>
      <w:r w:rsidRPr="00083584">
        <w:rPr>
          <w:rFonts w:ascii="Times New Roman" w:hAnsi="Times New Roman"/>
          <w:color w:val="000000"/>
        </w:rPr>
        <w:t xml:space="preserve"> in </w:t>
      </w:r>
      <w:proofErr w:type="spellStart"/>
      <w:r w:rsidRPr="00083584">
        <w:rPr>
          <w:rFonts w:ascii="Times New Roman" w:hAnsi="Times New Roman"/>
          <w:color w:val="000000"/>
        </w:rPr>
        <w:t>olajšave</w:t>
      </w:r>
      <w:proofErr w:type="spellEnd"/>
      <w:r w:rsidRPr="00083584">
        <w:rPr>
          <w:rFonts w:ascii="Times New Roman" w:hAnsi="Times New Roman"/>
          <w:color w:val="000000"/>
        </w:rPr>
        <w:t xml:space="preserve"> pri </w:t>
      </w:r>
      <w:proofErr w:type="spellStart"/>
      <w:r w:rsidRPr="00083584">
        <w:rPr>
          <w:rFonts w:ascii="Times New Roman" w:hAnsi="Times New Roman"/>
          <w:color w:val="000000"/>
        </w:rPr>
        <w:t>prispevkih</w:t>
      </w:r>
      <w:proofErr w:type="spellEnd"/>
      <w:r w:rsidRPr="00083584">
        <w:rPr>
          <w:rFonts w:ascii="Times New Roman" w:hAnsi="Times New Roman"/>
          <w:color w:val="000000"/>
        </w:rPr>
        <w:t xml:space="preserve"> za </w:t>
      </w:r>
      <w:proofErr w:type="spellStart"/>
      <w:r w:rsidRPr="00083584">
        <w:rPr>
          <w:rFonts w:ascii="Times New Roman" w:hAnsi="Times New Roman"/>
          <w:color w:val="000000"/>
        </w:rPr>
        <w:t>socialno</w:t>
      </w:r>
      <w:proofErr w:type="spellEnd"/>
      <w:r w:rsidRPr="00083584">
        <w:rPr>
          <w:rFonts w:ascii="Times New Roman" w:hAnsi="Times New Roman"/>
          <w:color w:val="000000"/>
        </w:rPr>
        <w:t xml:space="preserve"> </w:t>
      </w:r>
      <w:proofErr w:type="spellStart"/>
      <w:r w:rsidRPr="00083584">
        <w:rPr>
          <w:rFonts w:ascii="Times New Roman" w:hAnsi="Times New Roman"/>
          <w:color w:val="000000"/>
        </w:rPr>
        <w:t>varnost</w:t>
      </w:r>
      <w:proofErr w:type="spellEnd"/>
      <w:r w:rsidRPr="00083584">
        <w:rPr>
          <w:rFonts w:ascii="Times New Roman" w:hAnsi="Times New Roman"/>
          <w:color w:val="000000"/>
        </w:rPr>
        <w:t>.</w:t>
      </w:r>
      <w:proofErr w:type="gramEnd"/>
    </w:p>
    <w:p w:rsidR="007C1A62" w:rsidRDefault="007C1A62" w:rsidP="007C1A62">
      <w:pPr>
        <w:jc w:val="center"/>
      </w:pPr>
      <w:bookmarkStart w:id="0" w:name="_GoBack"/>
      <w:bookmarkEnd w:id="0"/>
    </w:p>
    <w:p w:rsidR="00F34883" w:rsidRDefault="0024172D" w:rsidP="007C1A62">
      <w:pPr>
        <w:jc w:val="center"/>
      </w:pPr>
      <w:proofErr w:type="gramStart"/>
      <w:r>
        <w:t>dr</w:t>
      </w:r>
      <w:proofErr w:type="gramEnd"/>
      <w:r>
        <w:t>. Valentina Franca</w:t>
      </w:r>
    </w:p>
    <w:p w:rsidR="0024172D" w:rsidRDefault="0024172D" w:rsidP="00F34883">
      <w:proofErr w:type="spellStart"/>
      <w:r>
        <w:t>Tabela</w:t>
      </w:r>
      <w:proofErr w:type="spellEnd"/>
      <w:r>
        <w:t xml:space="preserve">: </w:t>
      </w:r>
      <w:proofErr w:type="spellStart"/>
      <w:r>
        <w:t>Dokumenti</w:t>
      </w:r>
      <w:proofErr w:type="spellEnd"/>
      <w:r>
        <w:t xml:space="preserve"> EU o </w:t>
      </w:r>
      <w:proofErr w:type="spellStart"/>
      <w:r>
        <w:t>delavski</w:t>
      </w:r>
      <w:proofErr w:type="spellEnd"/>
      <w:r>
        <w:t xml:space="preserve"> </w:t>
      </w:r>
      <w:proofErr w:type="spellStart"/>
      <w:r>
        <w:t>participaciji</w:t>
      </w:r>
      <w:proofErr w:type="spellEnd"/>
    </w:p>
    <w:tbl>
      <w:tblPr>
        <w:tblW w:w="8037" w:type="dxa"/>
        <w:tblInd w:w="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18"/>
        <w:gridCol w:w="4019"/>
      </w:tblGrid>
      <w:tr w:rsidR="0024172D" w:rsidRPr="00082E1E" w:rsidTr="003D4419">
        <w:tc>
          <w:tcPr>
            <w:tcW w:w="8037" w:type="dxa"/>
            <w:gridSpan w:val="2"/>
            <w:shd w:val="clear" w:color="auto" w:fill="E0E0E0"/>
          </w:tcPr>
          <w:p w:rsidR="0024172D" w:rsidRPr="00082E1E" w:rsidRDefault="0024172D" w:rsidP="003D4419">
            <w:pPr>
              <w:spacing w:after="0"/>
              <w:jc w:val="center"/>
              <w:rPr>
                <w:rFonts w:ascii="Times New Roman" w:hAnsi="Times New Roman"/>
                <w:i/>
                <w:lang w:val="sl-SI"/>
              </w:rPr>
            </w:pPr>
            <w:r w:rsidRPr="00082E1E">
              <w:rPr>
                <w:rFonts w:ascii="Times New Roman" w:hAnsi="Times New Roman"/>
                <w:i/>
                <w:lang w:val="sl-SI"/>
              </w:rPr>
              <w:t>Evropska unija</w:t>
            </w:r>
            <w:r w:rsidRPr="00082E1E">
              <w:rPr>
                <w:rFonts w:ascii="Times New Roman" w:hAnsi="Times New Roman"/>
                <w:i/>
                <w:lang w:val="sl-SI"/>
              </w:rPr>
              <w:fldChar w:fldCharType="begin"/>
            </w:r>
            <w:r w:rsidRPr="00082E1E">
              <w:rPr>
                <w:rFonts w:ascii="Times New Roman" w:hAnsi="Times New Roman"/>
                <w:i/>
                <w:lang w:val="sl-SI"/>
              </w:rPr>
              <w:instrText xml:space="preserve"> XE "</w:instrText>
            </w:r>
            <w:r w:rsidRPr="00082E1E">
              <w:rPr>
                <w:rFonts w:ascii="Times New Roman" w:hAnsi="Times New Roman"/>
                <w:lang w:val="sl-SI"/>
              </w:rPr>
              <w:instrText>Evropska unija"</w:instrText>
            </w:r>
            <w:r w:rsidRPr="00082E1E">
              <w:rPr>
                <w:rFonts w:ascii="Times New Roman" w:hAnsi="Times New Roman"/>
                <w:i/>
                <w:lang w:val="sl-SI"/>
              </w:rPr>
              <w:instrText xml:space="preserve"> </w:instrText>
            </w:r>
            <w:r w:rsidRPr="00082E1E">
              <w:rPr>
                <w:rFonts w:ascii="Times New Roman" w:hAnsi="Times New Roman"/>
                <w:i/>
                <w:lang w:val="sl-SI"/>
              </w:rPr>
              <w:fldChar w:fldCharType="end"/>
            </w:r>
            <w:r w:rsidRPr="00082E1E">
              <w:rPr>
                <w:rFonts w:ascii="Times New Roman" w:hAnsi="Times New Roman"/>
                <w:i/>
                <w:lang w:val="sl-SI"/>
              </w:rPr>
              <w:t xml:space="preserve"> (EU)</w:t>
            </w:r>
          </w:p>
        </w:tc>
      </w:tr>
      <w:tr w:rsidR="0024172D" w:rsidRPr="00082E1E" w:rsidTr="003D4419">
        <w:tc>
          <w:tcPr>
            <w:tcW w:w="4018" w:type="dxa"/>
          </w:tcPr>
          <w:p w:rsidR="0024172D" w:rsidRPr="00082E1E" w:rsidRDefault="0024172D" w:rsidP="003D4419">
            <w:pPr>
              <w:spacing w:after="0"/>
              <w:rPr>
                <w:rFonts w:ascii="Times New Roman" w:hAnsi="Times New Roman"/>
                <w:lang w:val="sl-SI"/>
              </w:rPr>
            </w:pPr>
            <w:r w:rsidRPr="00082E1E">
              <w:rPr>
                <w:rFonts w:ascii="Times New Roman" w:hAnsi="Times New Roman"/>
                <w:lang w:val="sl-SI"/>
              </w:rPr>
              <w:t>Pogodba o Evropski uniji</w:t>
            </w:r>
            <w:r w:rsidRPr="00082E1E">
              <w:rPr>
                <w:rFonts w:ascii="Times New Roman" w:hAnsi="Times New Roman"/>
                <w:lang w:val="sl-SI"/>
              </w:rPr>
              <w:fldChar w:fldCharType="begin"/>
            </w:r>
            <w:r w:rsidRPr="00082E1E">
              <w:rPr>
                <w:rFonts w:ascii="Times New Roman" w:hAnsi="Times New Roman"/>
                <w:lang w:val="sl-SI"/>
              </w:rPr>
              <w:instrText xml:space="preserve"> XE "Pogodba: o Evropski uniji" </w:instrText>
            </w:r>
            <w:r w:rsidRPr="00082E1E">
              <w:rPr>
                <w:rFonts w:ascii="Times New Roman" w:hAnsi="Times New Roman"/>
                <w:lang w:val="sl-SI"/>
              </w:rPr>
              <w:fldChar w:fldCharType="end"/>
            </w:r>
          </w:p>
        </w:tc>
        <w:tc>
          <w:tcPr>
            <w:tcW w:w="4019" w:type="dxa"/>
          </w:tcPr>
          <w:p w:rsidR="0024172D" w:rsidRPr="00082E1E" w:rsidRDefault="0024172D" w:rsidP="003D4419">
            <w:pPr>
              <w:spacing w:after="0"/>
              <w:rPr>
                <w:rFonts w:ascii="Times New Roman" w:hAnsi="Times New Roman"/>
                <w:lang w:val="sl-SI"/>
              </w:rPr>
            </w:pPr>
            <w:r w:rsidRPr="00082E1E">
              <w:rPr>
                <w:rFonts w:ascii="Times New Roman" w:hAnsi="Times New Roman"/>
                <w:lang w:val="sl-SI"/>
              </w:rPr>
              <w:t>- spodbujanje socialnega dialoga</w:t>
            </w:r>
          </w:p>
          <w:p w:rsidR="0024172D" w:rsidRPr="00082E1E" w:rsidRDefault="0024172D" w:rsidP="003D4419">
            <w:pPr>
              <w:spacing w:after="0"/>
              <w:rPr>
                <w:rFonts w:ascii="Times New Roman" w:hAnsi="Times New Roman"/>
                <w:lang w:val="sl-SI"/>
              </w:rPr>
            </w:pPr>
            <w:r w:rsidRPr="00082E1E">
              <w:rPr>
                <w:rFonts w:ascii="Times New Roman" w:hAnsi="Times New Roman"/>
                <w:lang w:val="sl-SI"/>
              </w:rPr>
              <w:t>- spodbujanje delavske participacije</w:t>
            </w:r>
          </w:p>
        </w:tc>
      </w:tr>
      <w:tr w:rsidR="0024172D" w:rsidRPr="00082E1E" w:rsidTr="003D4419">
        <w:tc>
          <w:tcPr>
            <w:tcW w:w="4018" w:type="dxa"/>
          </w:tcPr>
          <w:p w:rsidR="0024172D" w:rsidRPr="00082E1E" w:rsidRDefault="0024172D" w:rsidP="003D4419">
            <w:pPr>
              <w:spacing w:after="0"/>
              <w:rPr>
                <w:rFonts w:ascii="Times New Roman" w:hAnsi="Times New Roman"/>
                <w:lang w:val="sl-SI"/>
              </w:rPr>
            </w:pPr>
            <w:r w:rsidRPr="00082E1E">
              <w:rPr>
                <w:rFonts w:ascii="Times New Roman" w:hAnsi="Times New Roman"/>
                <w:lang w:val="sl-SI"/>
              </w:rPr>
              <w:t>Lizbonska pogodba</w:t>
            </w:r>
            <w:r w:rsidRPr="00082E1E">
              <w:rPr>
                <w:rFonts w:ascii="Times New Roman" w:hAnsi="Times New Roman"/>
                <w:lang w:val="sl-SI"/>
              </w:rPr>
              <w:fldChar w:fldCharType="begin"/>
            </w:r>
            <w:r w:rsidRPr="00082E1E">
              <w:rPr>
                <w:rFonts w:ascii="Times New Roman" w:hAnsi="Times New Roman"/>
                <w:lang w:val="sl-SI"/>
              </w:rPr>
              <w:instrText xml:space="preserve"> XE "Lizbonska pogodba" </w:instrText>
            </w:r>
            <w:r w:rsidRPr="00082E1E">
              <w:rPr>
                <w:rFonts w:ascii="Times New Roman" w:hAnsi="Times New Roman"/>
                <w:lang w:val="sl-SI"/>
              </w:rPr>
              <w:fldChar w:fldCharType="end"/>
            </w:r>
          </w:p>
        </w:tc>
        <w:tc>
          <w:tcPr>
            <w:tcW w:w="4019" w:type="dxa"/>
          </w:tcPr>
          <w:p w:rsidR="0024172D" w:rsidRPr="00082E1E" w:rsidRDefault="0024172D" w:rsidP="003D4419">
            <w:pPr>
              <w:spacing w:after="0"/>
              <w:rPr>
                <w:rFonts w:ascii="Times New Roman" w:hAnsi="Times New Roman"/>
                <w:lang w:val="sl-SI"/>
              </w:rPr>
            </w:pPr>
            <w:r w:rsidRPr="00082E1E">
              <w:rPr>
                <w:rFonts w:ascii="Times New Roman" w:hAnsi="Times New Roman"/>
                <w:lang w:val="sl-SI"/>
              </w:rPr>
              <w:t>- spodbujanje socialnega dialoga na ravni EU</w:t>
            </w:r>
          </w:p>
        </w:tc>
      </w:tr>
      <w:tr w:rsidR="0024172D" w:rsidRPr="00082E1E" w:rsidTr="003D4419">
        <w:tc>
          <w:tcPr>
            <w:tcW w:w="4018" w:type="dxa"/>
          </w:tcPr>
          <w:p w:rsidR="0024172D" w:rsidRPr="00082E1E" w:rsidRDefault="0024172D" w:rsidP="003D4419">
            <w:pPr>
              <w:spacing w:after="0"/>
              <w:rPr>
                <w:rFonts w:ascii="Times New Roman" w:hAnsi="Times New Roman"/>
                <w:lang w:val="sl-SI"/>
              </w:rPr>
            </w:pPr>
            <w:r w:rsidRPr="00082E1E">
              <w:rPr>
                <w:rFonts w:ascii="Times New Roman" w:hAnsi="Times New Roman"/>
                <w:lang w:val="sl-SI"/>
              </w:rPr>
              <w:t>Direktiva 94/45/ES</w:t>
            </w:r>
            <w:r w:rsidRPr="00082E1E">
              <w:rPr>
                <w:rFonts w:ascii="Times New Roman" w:hAnsi="Times New Roman"/>
                <w:i/>
                <w:lang w:val="sl-SI"/>
              </w:rPr>
              <w:t xml:space="preserve"> </w:t>
            </w:r>
            <w:r w:rsidRPr="00082E1E">
              <w:rPr>
                <w:rFonts w:ascii="Times New Roman" w:hAnsi="Times New Roman"/>
                <w:lang w:val="sl-SI"/>
              </w:rPr>
              <w:t>o ustanovitvi Evropskega sveta delavcev</w:t>
            </w:r>
            <w:r w:rsidRPr="00082E1E">
              <w:rPr>
                <w:rFonts w:ascii="Times New Roman" w:hAnsi="Times New Roman"/>
                <w:lang w:val="sl-SI"/>
              </w:rPr>
              <w:fldChar w:fldCharType="begin"/>
            </w:r>
            <w:r w:rsidRPr="00082E1E">
              <w:rPr>
                <w:rFonts w:ascii="Times New Roman" w:hAnsi="Times New Roman"/>
                <w:lang w:val="sl-SI"/>
              </w:rPr>
              <w:instrText xml:space="preserve"> XE "Direktiva: 94/45/ES o ustanovitvi Evropskega sveta delavcev" </w:instrText>
            </w:r>
            <w:r w:rsidRPr="00082E1E">
              <w:rPr>
                <w:rFonts w:ascii="Times New Roman" w:hAnsi="Times New Roman"/>
                <w:lang w:val="sl-SI"/>
              </w:rPr>
              <w:fldChar w:fldCharType="end"/>
            </w:r>
            <w:r w:rsidRPr="00082E1E">
              <w:rPr>
                <w:rFonts w:ascii="Times New Roman" w:hAnsi="Times New Roman"/>
                <w:lang w:val="sl-SI"/>
              </w:rPr>
              <w:t xml:space="preserve"> ali uvedbi postopka obveščanja in posvetovanja z delavci v družbah in povezanih družbah na območju Skupnosti</w:t>
            </w:r>
          </w:p>
        </w:tc>
        <w:tc>
          <w:tcPr>
            <w:tcW w:w="4019" w:type="dxa"/>
          </w:tcPr>
          <w:p w:rsidR="0024172D" w:rsidRPr="00082E1E" w:rsidRDefault="0024172D" w:rsidP="003D4419">
            <w:pPr>
              <w:spacing w:after="0"/>
              <w:rPr>
                <w:rFonts w:ascii="Times New Roman" w:hAnsi="Times New Roman"/>
                <w:lang w:val="sl-SI"/>
              </w:rPr>
            </w:pPr>
            <w:r w:rsidRPr="00082E1E">
              <w:rPr>
                <w:rFonts w:ascii="Times New Roman" w:hAnsi="Times New Roman"/>
                <w:lang w:val="sl-SI"/>
              </w:rPr>
              <w:t>- ustanovitev evropskega sveta delavcev</w:t>
            </w:r>
          </w:p>
          <w:p w:rsidR="0024172D" w:rsidRPr="00082E1E" w:rsidRDefault="0024172D" w:rsidP="003D4419">
            <w:pPr>
              <w:spacing w:after="0"/>
              <w:rPr>
                <w:rFonts w:ascii="Times New Roman" w:hAnsi="Times New Roman"/>
                <w:lang w:val="sl-SI"/>
              </w:rPr>
            </w:pPr>
            <w:r w:rsidRPr="00082E1E">
              <w:rPr>
                <w:rFonts w:ascii="Times New Roman" w:hAnsi="Times New Roman"/>
                <w:lang w:val="sl-SI"/>
              </w:rPr>
              <w:t>- pravica do obveščenosti in posvetovanja v podjetjih z večjim številom delavcem v najmanj dveh državah članicah EU</w:t>
            </w:r>
          </w:p>
        </w:tc>
      </w:tr>
      <w:tr w:rsidR="0024172D" w:rsidRPr="00082E1E" w:rsidTr="003D4419">
        <w:tc>
          <w:tcPr>
            <w:tcW w:w="4018" w:type="dxa"/>
          </w:tcPr>
          <w:p w:rsidR="0024172D" w:rsidRPr="00082E1E" w:rsidRDefault="0024172D" w:rsidP="003D4419">
            <w:pPr>
              <w:spacing w:after="0"/>
              <w:rPr>
                <w:rFonts w:ascii="Times New Roman" w:hAnsi="Times New Roman"/>
                <w:lang w:val="sl-SI"/>
              </w:rPr>
            </w:pPr>
            <w:r w:rsidRPr="00082E1E">
              <w:rPr>
                <w:rFonts w:ascii="Times New Roman" w:hAnsi="Times New Roman"/>
                <w:lang w:val="sl-SI"/>
              </w:rPr>
              <w:t>Direktiva 98/59/ES o približevanju zakonodaje držav članic v zvezi s kolektivnimi odpusti</w:t>
            </w:r>
            <w:r w:rsidRPr="00082E1E">
              <w:rPr>
                <w:rFonts w:ascii="Times New Roman" w:hAnsi="Times New Roman"/>
                <w:lang w:val="sl-SI"/>
              </w:rPr>
              <w:fldChar w:fldCharType="begin"/>
            </w:r>
            <w:r w:rsidRPr="00082E1E">
              <w:rPr>
                <w:rFonts w:ascii="Times New Roman" w:hAnsi="Times New Roman"/>
                <w:lang w:val="sl-SI"/>
              </w:rPr>
              <w:instrText xml:space="preserve"> XE "Direktiva: 98/59/ES o približevanju zakonodaje držav članic v zvezi s kolektivnimi odpusti" </w:instrText>
            </w:r>
            <w:r w:rsidRPr="00082E1E">
              <w:rPr>
                <w:rFonts w:ascii="Times New Roman" w:hAnsi="Times New Roman"/>
                <w:lang w:val="sl-SI"/>
              </w:rPr>
              <w:fldChar w:fldCharType="end"/>
            </w:r>
          </w:p>
        </w:tc>
        <w:tc>
          <w:tcPr>
            <w:tcW w:w="4019" w:type="dxa"/>
          </w:tcPr>
          <w:p w:rsidR="0024172D" w:rsidRPr="00082E1E" w:rsidRDefault="0024172D" w:rsidP="003D4419">
            <w:pPr>
              <w:spacing w:after="0"/>
              <w:rPr>
                <w:rFonts w:ascii="Times New Roman" w:hAnsi="Times New Roman"/>
                <w:lang w:val="sl-SI"/>
              </w:rPr>
            </w:pPr>
            <w:r w:rsidRPr="00082E1E">
              <w:rPr>
                <w:rFonts w:ascii="Times New Roman" w:hAnsi="Times New Roman"/>
                <w:lang w:val="sl-SI"/>
              </w:rPr>
              <w:t>- posvetovanje z delavskimi predstavništvi pri kolektivnih odpustih</w:t>
            </w:r>
          </w:p>
        </w:tc>
      </w:tr>
      <w:tr w:rsidR="0024172D" w:rsidRPr="00082E1E" w:rsidTr="003D4419">
        <w:tc>
          <w:tcPr>
            <w:tcW w:w="4018" w:type="dxa"/>
          </w:tcPr>
          <w:p w:rsidR="0024172D" w:rsidRPr="00082E1E" w:rsidRDefault="0024172D" w:rsidP="003D4419">
            <w:pPr>
              <w:spacing w:after="0"/>
              <w:rPr>
                <w:rFonts w:ascii="Times New Roman" w:hAnsi="Times New Roman"/>
                <w:lang w:val="sl-SI"/>
              </w:rPr>
            </w:pPr>
            <w:r w:rsidRPr="00082E1E">
              <w:rPr>
                <w:rFonts w:ascii="Times New Roman" w:hAnsi="Times New Roman"/>
                <w:lang w:val="sl-SI"/>
              </w:rPr>
              <w:lastRenderedPageBreak/>
              <w:t>Direktiva 01/86/ES o dopolnitvi Statuta SE glede udeležbe delavcev</w:t>
            </w:r>
          </w:p>
        </w:tc>
        <w:tc>
          <w:tcPr>
            <w:tcW w:w="4019" w:type="dxa"/>
          </w:tcPr>
          <w:p w:rsidR="0024172D" w:rsidRPr="00082E1E" w:rsidRDefault="0024172D" w:rsidP="003D4419">
            <w:pPr>
              <w:spacing w:after="0"/>
              <w:rPr>
                <w:rFonts w:ascii="Times New Roman" w:hAnsi="Times New Roman"/>
                <w:lang w:val="sl-SI"/>
              </w:rPr>
            </w:pPr>
            <w:r w:rsidRPr="00082E1E">
              <w:rPr>
                <w:rFonts w:ascii="Times New Roman" w:hAnsi="Times New Roman"/>
                <w:lang w:val="sl-SI"/>
              </w:rPr>
              <w:t>- sodelovanje delavcev pri upravljanju v SE</w:t>
            </w:r>
          </w:p>
        </w:tc>
      </w:tr>
      <w:tr w:rsidR="0024172D" w:rsidRPr="00082E1E" w:rsidTr="003D4419">
        <w:tc>
          <w:tcPr>
            <w:tcW w:w="4018" w:type="dxa"/>
          </w:tcPr>
          <w:p w:rsidR="0024172D" w:rsidRPr="00082E1E" w:rsidRDefault="0024172D" w:rsidP="003D4419">
            <w:pPr>
              <w:spacing w:after="0"/>
              <w:rPr>
                <w:rFonts w:ascii="Times New Roman" w:hAnsi="Times New Roman"/>
                <w:lang w:val="sl-SI"/>
              </w:rPr>
            </w:pPr>
            <w:r w:rsidRPr="00082E1E">
              <w:rPr>
                <w:rFonts w:ascii="Times New Roman" w:hAnsi="Times New Roman"/>
                <w:lang w:val="sl-SI"/>
              </w:rPr>
              <w:t>Direktiva 02/14/ES o določitvi splošnega okvirja za obveščanje in posvetovanje v Evropski skupnosti</w:t>
            </w:r>
            <w:r w:rsidRPr="00082E1E">
              <w:rPr>
                <w:rFonts w:ascii="Times New Roman" w:hAnsi="Times New Roman"/>
                <w:lang w:val="sl-SI"/>
              </w:rPr>
              <w:fldChar w:fldCharType="begin"/>
            </w:r>
            <w:r w:rsidRPr="00082E1E">
              <w:rPr>
                <w:rFonts w:ascii="Times New Roman" w:hAnsi="Times New Roman"/>
                <w:lang w:val="sl-SI"/>
              </w:rPr>
              <w:instrText xml:space="preserve"> XE "Direktiva: 02/14/ES o določitvi splošnega okvirja za obveščanje in posvetovanje v Evropski skupnosti" </w:instrText>
            </w:r>
            <w:r w:rsidRPr="00082E1E">
              <w:rPr>
                <w:rFonts w:ascii="Times New Roman" w:hAnsi="Times New Roman"/>
                <w:lang w:val="sl-SI"/>
              </w:rPr>
              <w:fldChar w:fldCharType="end"/>
            </w:r>
          </w:p>
        </w:tc>
        <w:tc>
          <w:tcPr>
            <w:tcW w:w="4019" w:type="dxa"/>
          </w:tcPr>
          <w:p w:rsidR="0024172D" w:rsidRPr="00082E1E" w:rsidRDefault="0024172D" w:rsidP="003D4419">
            <w:pPr>
              <w:spacing w:after="0"/>
              <w:rPr>
                <w:rFonts w:ascii="Times New Roman" w:hAnsi="Times New Roman"/>
                <w:lang w:val="sl-SI"/>
              </w:rPr>
            </w:pPr>
            <w:r w:rsidRPr="00082E1E">
              <w:rPr>
                <w:rFonts w:ascii="Times New Roman" w:hAnsi="Times New Roman"/>
                <w:lang w:val="sl-SI"/>
              </w:rPr>
              <w:t>- vsebina in način obveščanja ter posvetovanja</w:t>
            </w:r>
          </w:p>
          <w:p w:rsidR="0024172D" w:rsidRPr="00082E1E" w:rsidRDefault="0024172D" w:rsidP="003D4419">
            <w:pPr>
              <w:spacing w:after="0"/>
              <w:rPr>
                <w:rFonts w:ascii="Times New Roman" w:hAnsi="Times New Roman"/>
                <w:lang w:val="sl-SI"/>
              </w:rPr>
            </w:pPr>
            <w:r w:rsidRPr="00082E1E">
              <w:rPr>
                <w:rFonts w:ascii="Times New Roman" w:hAnsi="Times New Roman"/>
                <w:lang w:val="sl-SI"/>
              </w:rPr>
              <w:t xml:space="preserve">- zaupnost informacij </w:t>
            </w:r>
          </w:p>
          <w:p w:rsidR="0024172D" w:rsidRPr="00082E1E" w:rsidRDefault="0024172D" w:rsidP="003D4419">
            <w:pPr>
              <w:spacing w:after="0"/>
              <w:rPr>
                <w:rFonts w:ascii="Times New Roman" w:hAnsi="Times New Roman"/>
                <w:lang w:val="sl-SI"/>
              </w:rPr>
            </w:pPr>
            <w:r w:rsidRPr="00082E1E">
              <w:rPr>
                <w:rFonts w:ascii="Times New Roman" w:hAnsi="Times New Roman"/>
                <w:lang w:val="sl-SI"/>
              </w:rPr>
              <w:t xml:space="preserve">- zaščita predstavnikov </w:t>
            </w:r>
          </w:p>
          <w:p w:rsidR="0024172D" w:rsidRPr="00082E1E" w:rsidRDefault="0024172D" w:rsidP="003D4419">
            <w:pPr>
              <w:spacing w:after="0"/>
              <w:rPr>
                <w:rFonts w:ascii="Times New Roman" w:hAnsi="Times New Roman"/>
                <w:lang w:val="sl-SI"/>
              </w:rPr>
            </w:pPr>
            <w:r w:rsidRPr="00082E1E">
              <w:rPr>
                <w:rFonts w:ascii="Times New Roman" w:hAnsi="Times New Roman"/>
                <w:lang w:val="sl-SI"/>
              </w:rPr>
              <w:t>- varstvo</w:t>
            </w:r>
            <w:r w:rsidRPr="00082E1E">
              <w:rPr>
                <w:rFonts w:ascii="Times New Roman" w:hAnsi="Times New Roman"/>
                <w:lang w:val="sl-SI"/>
              </w:rPr>
              <w:fldChar w:fldCharType="begin"/>
            </w:r>
            <w:r w:rsidRPr="00082E1E">
              <w:rPr>
                <w:rFonts w:ascii="Times New Roman" w:hAnsi="Times New Roman"/>
                <w:lang w:val="sl-SI"/>
              </w:rPr>
              <w:instrText xml:space="preserve"> XE "Delavski predstavniki : varstvo" </w:instrText>
            </w:r>
            <w:r w:rsidRPr="00082E1E">
              <w:rPr>
                <w:rFonts w:ascii="Times New Roman" w:hAnsi="Times New Roman"/>
                <w:lang w:val="sl-SI"/>
              </w:rPr>
              <w:fldChar w:fldCharType="end"/>
            </w:r>
            <w:r w:rsidRPr="00082E1E">
              <w:rPr>
                <w:rFonts w:ascii="Times New Roman" w:hAnsi="Times New Roman"/>
                <w:lang w:val="sl-SI"/>
              </w:rPr>
              <w:t xml:space="preserve"> njihovih pravic</w:t>
            </w:r>
          </w:p>
        </w:tc>
      </w:tr>
      <w:tr w:rsidR="0024172D" w:rsidRPr="00082E1E" w:rsidTr="003D4419">
        <w:tc>
          <w:tcPr>
            <w:tcW w:w="4018" w:type="dxa"/>
          </w:tcPr>
          <w:p w:rsidR="0024172D" w:rsidRPr="00082E1E" w:rsidRDefault="0024172D" w:rsidP="003D4419">
            <w:pPr>
              <w:spacing w:after="0"/>
              <w:rPr>
                <w:rFonts w:ascii="Times New Roman" w:hAnsi="Times New Roman"/>
                <w:lang w:val="sl-SI"/>
              </w:rPr>
            </w:pPr>
            <w:r w:rsidRPr="00082E1E">
              <w:rPr>
                <w:rFonts w:ascii="Times New Roman" w:hAnsi="Times New Roman"/>
                <w:lang w:val="sl-SI"/>
              </w:rPr>
              <w:t>Direktiva 03/72/ES o dopolnitvi statuta evropske zadruge glede udeležbe delavcev</w:t>
            </w:r>
            <w:r w:rsidRPr="00082E1E">
              <w:rPr>
                <w:rFonts w:ascii="Times New Roman" w:hAnsi="Times New Roman"/>
                <w:lang w:val="sl-SI"/>
              </w:rPr>
              <w:fldChar w:fldCharType="begin"/>
            </w:r>
            <w:r w:rsidRPr="00082E1E">
              <w:rPr>
                <w:rFonts w:ascii="Times New Roman" w:hAnsi="Times New Roman"/>
                <w:lang w:val="sl-SI"/>
              </w:rPr>
              <w:instrText xml:space="preserve"> XE "Direktiva: 03/72/ES o dopolnitvi statuta evropske zadruge glede udeležbe delavcev" </w:instrText>
            </w:r>
            <w:r w:rsidRPr="00082E1E">
              <w:rPr>
                <w:rFonts w:ascii="Times New Roman" w:hAnsi="Times New Roman"/>
                <w:lang w:val="sl-SI"/>
              </w:rPr>
              <w:fldChar w:fldCharType="end"/>
            </w:r>
          </w:p>
        </w:tc>
        <w:tc>
          <w:tcPr>
            <w:tcW w:w="4019" w:type="dxa"/>
          </w:tcPr>
          <w:p w:rsidR="0024172D" w:rsidRPr="00082E1E" w:rsidRDefault="0024172D" w:rsidP="003D4419">
            <w:pPr>
              <w:spacing w:after="0"/>
              <w:rPr>
                <w:rFonts w:ascii="Times New Roman" w:hAnsi="Times New Roman"/>
                <w:lang w:val="sl-SI"/>
              </w:rPr>
            </w:pPr>
            <w:r w:rsidRPr="00082E1E">
              <w:rPr>
                <w:rFonts w:ascii="Times New Roman" w:hAnsi="Times New Roman"/>
                <w:lang w:val="sl-SI"/>
              </w:rPr>
              <w:t>- udeležba delavcev v evropski zadrugi</w:t>
            </w:r>
          </w:p>
        </w:tc>
      </w:tr>
      <w:tr w:rsidR="0024172D" w:rsidRPr="00082E1E" w:rsidTr="003D4419">
        <w:tc>
          <w:tcPr>
            <w:tcW w:w="4018" w:type="dxa"/>
          </w:tcPr>
          <w:p w:rsidR="0024172D" w:rsidRPr="00082E1E" w:rsidRDefault="0024172D" w:rsidP="003D4419">
            <w:pPr>
              <w:spacing w:after="0"/>
              <w:rPr>
                <w:rFonts w:ascii="Times New Roman" w:hAnsi="Times New Roman"/>
                <w:lang w:val="sl-SI"/>
              </w:rPr>
            </w:pPr>
            <w:r w:rsidRPr="00082E1E">
              <w:rPr>
                <w:rFonts w:ascii="Times New Roman" w:hAnsi="Times New Roman"/>
                <w:lang w:val="sl-SI"/>
              </w:rPr>
              <w:t>Direktiva 2005/56/ES o čezmejnih združitvah kapitalskih družb</w:t>
            </w:r>
          </w:p>
        </w:tc>
        <w:tc>
          <w:tcPr>
            <w:tcW w:w="4019" w:type="dxa"/>
          </w:tcPr>
          <w:p w:rsidR="0024172D" w:rsidRPr="00082E1E" w:rsidRDefault="0024172D" w:rsidP="003D4419">
            <w:pPr>
              <w:spacing w:after="0"/>
              <w:rPr>
                <w:rFonts w:ascii="Times New Roman" w:hAnsi="Times New Roman"/>
                <w:lang w:val="sl-SI"/>
              </w:rPr>
            </w:pPr>
            <w:r w:rsidRPr="00082E1E">
              <w:rPr>
                <w:rFonts w:ascii="Times New Roman" w:hAnsi="Times New Roman"/>
                <w:lang w:val="sl-SI"/>
              </w:rPr>
              <w:t>- soodločanje delavcev v družbi, ki nastane s čezmejno združitvijo</w:t>
            </w:r>
          </w:p>
        </w:tc>
      </w:tr>
      <w:tr w:rsidR="0024172D" w:rsidRPr="00082E1E" w:rsidTr="003D4419">
        <w:tc>
          <w:tcPr>
            <w:tcW w:w="4018" w:type="dxa"/>
          </w:tcPr>
          <w:p w:rsidR="0024172D" w:rsidRPr="00082E1E" w:rsidRDefault="0024172D" w:rsidP="003D4419">
            <w:pPr>
              <w:spacing w:after="0"/>
              <w:rPr>
                <w:rFonts w:ascii="Times New Roman" w:hAnsi="Times New Roman"/>
                <w:lang w:val="sl-SI"/>
              </w:rPr>
            </w:pPr>
            <w:r w:rsidRPr="00082E1E">
              <w:rPr>
                <w:rFonts w:ascii="Times New Roman" w:hAnsi="Times New Roman"/>
                <w:lang w:val="sl-SI"/>
              </w:rPr>
              <w:t>Direktiva 09/38/ES</w:t>
            </w:r>
            <w:r w:rsidRPr="00082E1E">
              <w:rPr>
                <w:rFonts w:ascii="Times New Roman" w:hAnsi="Times New Roman"/>
                <w:i/>
                <w:lang w:val="sl-SI"/>
              </w:rPr>
              <w:t xml:space="preserve"> </w:t>
            </w:r>
            <w:r w:rsidRPr="00082E1E">
              <w:rPr>
                <w:rFonts w:ascii="Times New Roman" w:hAnsi="Times New Roman"/>
                <w:lang w:val="sl-SI"/>
              </w:rPr>
              <w:t>o ustanovitvi evropskega sveta delavcev ali uvedbi postopka obveščanja in posvetovanja z delavci v družbah in povezanih družbah na območju Skupnosti</w:t>
            </w:r>
          </w:p>
        </w:tc>
        <w:tc>
          <w:tcPr>
            <w:tcW w:w="4019" w:type="dxa"/>
          </w:tcPr>
          <w:p w:rsidR="0024172D" w:rsidRPr="00082E1E" w:rsidRDefault="0024172D" w:rsidP="003D4419">
            <w:pPr>
              <w:spacing w:after="0"/>
              <w:rPr>
                <w:rFonts w:ascii="Times New Roman" w:hAnsi="Times New Roman"/>
                <w:lang w:val="sl-SI"/>
              </w:rPr>
            </w:pPr>
            <w:r w:rsidRPr="00082E1E">
              <w:rPr>
                <w:rFonts w:ascii="Times New Roman" w:hAnsi="Times New Roman"/>
                <w:lang w:val="sl-SI"/>
              </w:rPr>
              <w:t>- posodobitev ureditve evropskega sveta delavcev</w:t>
            </w:r>
          </w:p>
          <w:p w:rsidR="0024172D" w:rsidRPr="00082E1E" w:rsidRDefault="0024172D" w:rsidP="003D4419">
            <w:pPr>
              <w:spacing w:after="0"/>
              <w:rPr>
                <w:rFonts w:ascii="Times New Roman" w:hAnsi="Times New Roman"/>
                <w:lang w:val="sl-SI"/>
              </w:rPr>
            </w:pPr>
            <w:r w:rsidRPr="00082E1E">
              <w:rPr>
                <w:rFonts w:ascii="Times New Roman" w:hAnsi="Times New Roman"/>
                <w:lang w:val="sl-SI"/>
              </w:rPr>
              <w:t>- opredelitev obveščanja in možnosti komunikacije posebnega pogajalskega telesa</w:t>
            </w:r>
          </w:p>
          <w:p w:rsidR="0024172D" w:rsidRPr="00082E1E" w:rsidRDefault="0024172D" w:rsidP="003D4419">
            <w:pPr>
              <w:spacing w:after="0"/>
              <w:rPr>
                <w:rFonts w:ascii="Times New Roman" w:hAnsi="Times New Roman"/>
                <w:lang w:val="sl-SI"/>
              </w:rPr>
            </w:pPr>
            <w:r w:rsidRPr="00082E1E">
              <w:rPr>
                <w:rFonts w:ascii="Times New Roman" w:hAnsi="Times New Roman"/>
                <w:lang w:val="sl-SI"/>
              </w:rPr>
              <w:t>- razmejitev od nadnacionalnih določb</w:t>
            </w:r>
          </w:p>
        </w:tc>
      </w:tr>
      <w:tr w:rsidR="0024172D" w:rsidRPr="00082E1E" w:rsidTr="003D4419">
        <w:tc>
          <w:tcPr>
            <w:tcW w:w="4018" w:type="dxa"/>
          </w:tcPr>
          <w:p w:rsidR="0024172D" w:rsidRPr="00082E1E" w:rsidRDefault="0024172D" w:rsidP="003D4419">
            <w:pPr>
              <w:spacing w:after="0"/>
              <w:rPr>
                <w:rFonts w:ascii="Times New Roman" w:hAnsi="Times New Roman"/>
                <w:lang w:val="sl-SI"/>
              </w:rPr>
            </w:pPr>
            <w:r w:rsidRPr="00082E1E">
              <w:rPr>
                <w:rFonts w:ascii="Times New Roman" w:hAnsi="Times New Roman"/>
                <w:lang w:val="sl-SI"/>
              </w:rPr>
              <w:t>Priporočilo št. 92/443/EEC o spodbujanju participacije delavcev v dobičku in rezultatih podjetja</w:t>
            </w:r>
          </w:p>
        </w:tc>
        <w:tc>
          <w:tcPr>
            <w:tcW w:w="4019" w:type="dxa"/>
          </w:tcPr>
          <w:p w:rsidR="0024172D" w:rsidRPr="00082E1E" w:rsidRDefault="0024172D" w:rsidP="003D4419">
            <w:pPr>
              <w:spacing w:after="0"/>
              <w:jc w:val="both"/>
              <w:rPr>
                <w:rFonts w:ascii="Times New Roman" w:hAnsi="Times New Roman"/>
                <w:lang w:val="sl-SI"/>
              </w:rPr>
            </w:pPr>
            <w:r w:rsidRPr="00082E1E">
              <w:rPr>
                <w:rFonts w:ascii="Times New Roman" w:hAnsi="Times New Roman"/>
                <w:lang w:val="sl-SI"/>
              </w:rPr>
              <w:t>- spodbujanje držav članic k vključevanju delavcev pri dobičku družbe z učinkovitim davčnim in pravnim okoljem</w:t>
            </w:r>
          </w:p>
        </w:tc>
      </w:tr>
    </w:tbl>
    <w:p w:rsidR="0024172D" w:rsidRDefault="0024172D" w:rsidP="00F34883"/>
    <w:p w:rsidR="0024172D" w:rsidRDefault="0024172D" w:rsidP="00F34883"/>
    <w:p w:rsidR="009420DA" w:rsidRDefault="009420DA"/>
    <w:sectPr w:rsidR="009420DA" w:rsidSect="000A1D29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4883"/>
    <w:rsid w:val="0024172D"/>
    <w:rsid w:val="007666A9"/>
    <w:rsid w:val="007C1A62"/>
    <w:rsid w:val="009420DA"/>
    <w:rsid w:val="00AF2354"/>
    <w:rsid w:val="00F348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F34883"/>
    <w:pPr>
      <w:spacing w:after="200" w:line="240" w:lineRule="auto"/>
    </w:pPr>
    <w:rPr>
      <w:rFonts w:ascii="Cambria" w:eastAsia="Cambria" w:hAnsi="Cambria" w:cs="Times New Roman"/>
      <w:sz w:val="24"/>
      <w:szCs w:val="24"/>
      <w:lang w:val="en-US"/>
    </w:rPr>
  </w:style>
  <w:style w:type="paragraph" w:styleId="Naslov1">
    <w:name w:val="heading 1"/>
    <w:basedOn w:val="Navaden"/>
    <w:next w:val="Navaden"/>
    <w:link w:val="Naslov1Znak"/>
    <w:uiPriority w:val="9"/>
    <w:qFormat/>
    <w:rsid w:val="00AF235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sl-SI" w:eastAsia="sl-SI"/>
    </w:rPr>
  </w:style>
  <w:style w:type="paragraph" w:styleId="Naslov2">
    <w:name w:val="heading 2"/>
    <w:basedOn w:val="Navaden"/>
    <w:next w:val="Navaden"/>
    <w:link w:val="Naslov2Znak"/>
    <w:uiPriority w:val="9"/>
    <w:unhideWhenUsed/>
    <w:qFormat/>
    <w:rsid w:val="00AF235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sl-SI" w:eastAsia="sl-SI"/>
    </w:rPr>
  </w:style>
  <w:style w:type="paragraph" w:styleId="Naslov3">
    <w:name w:val="heading 3"/>
    <w:basedOn w:val="Navaden"/>
    <w:next w:val="Navaden"/>
    <w:link w:val="Naslov3Znak"/>
    <w:uiPriority w:val="9"/>
    <w:unhideWhenUsed/>
    <w:qFormat/>
    <w:rsid w:val="00AF235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lang w:val="sl-SI" w:eastAsia="sl-SI"/>
    </w:rPr>
  </w:style>
  <w:style w:type="paragraph" w:styleId="Naslov4">
    <w:name w:val="heading 4"/>
    <w:basedOn w:val="Navaden"/>
    <w:next w:val="Navaden"/>
    <w:link w:val="Naslov4Znak"/>
    <w:uiPriority w:val="9"/>
    <w:unhideWhenUsed/>
    <w:qFormat/>
    <w:rsid w:val="00AF2354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lang w:val="sl-SI" w:eastAsia="sl-SI"/>
    </w:rPr>
  </w:style>
  <w:style w:type="paragraph" w:styleId="Naslov5">
    <w:name w:val="heading 5"/>
    <w:basedOn w:val="Navaden"/>
    <w:next w:val="Navaden"/>
    <w:link w:val="Naslov5Znak"/>
    <w:uiPriority w:val="9"/>
    <w:unhideWhenUsed/>
    <w:qFormat/>
    <w:rsid w:val="00AF2354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  <w:lang w:val="sl-SI" w:eastAsia="sl-SI"/>
    </w:rPr>
  </w:style>
  <w:style w:type="paragraph" w:styleId="Naslov6">
    <w:name w:val="heading 6"/>
    <w:basedOn w:val="Navaden"/>
    <w:next w:val="Navaden"/>
    <w:link w:val="Naslov6Znak"/>
    <w:uiPriority w:val="9"/>
    <w:unhideWhenUsed/>
    <w:qFormat/>
    <w:rsid w:val="00AF2354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lang w:val="sl-SI" w:eastAsia="sl-SI"/>
    </w:rPr>
  </w:style>
  <w:style w:type="paragraph" w:styleId="Naslov7">
    <w:name w:val="heading 7"/>
    <w:basedOn w:val="Navaden"/>
    <w:next w:val="Navaden"/>
    <w:link w:val="Naslov7Znak"/>
    <w:uiPriority w:val="9"/>
    <w:unhideWhenUsed/>
    <w:qFormat/>
    <w:rsid w:val="00AF2354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lang w:val="sl-SI" w:eastAsia="sl-SI"/>
    </w:rPr>
  </w:style>
  <w:style w:type="paragraph" w:styleId="Naslov8">
    <w:name w:val="heading 8"/>
    <w:basedOn w:val="Navaden"/>
    <w:next w:val="Navaden"/>
    <w:link w:val="Naslov8Znak"/>
    <w:uiPriority w:val="9"/>
    <w:unhideWhenUsed/>
    <w:qFormat/>
    <w:rsid w:val="00AF2354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  <w:lang w:val="sl-SI" w:eastAsia="sl-SI"/>
    </w:rPr>
  </w:style>
  <w:style w:type="paragraph" w:styleId="Naslov9">
    <w:name w:val="heading 9"/>
    <w:basedOn w:val="Navaden"/>
    <w:next w:val="Navaden"/>
    <w:link w:val="Naslov9Znak"/>
    <w:uiPriority w:val="9"/>
    <w:unhideWhenUsed/>
    <w:qFormat/>
    <w:rsid w:val="00AF2354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val="sl-SI"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"/>
    <w:rsid w:val="00AF235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sl-SI"/>
    </w:rPr>
  </w:style>
  <w:style w:type="character" w:customStyle="1" w:styleId="Naslov2Znak">
    <w:name w:val="Naslov 2 Znak"/>
    <w:basedOn w:val="Privzetapisavaodstavka"/>
    <w:link w:val="Naslov2"/>
    <w:uiPriority w:val="9"/>
    <w:rsid w:val="00AF235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sl-SI"/>
    </w:rPr>
  </w:style>
  <w:style w:type="character" w:customStyle="1" w:styleId="Naslov3Znak">
    <w:name w:val="Naslov 3 Znak"/>
    <w:basedOn w:val="Privzetapisavaodstavka"/>
    <w:link w:val="Naslov3"/>
    <w:uiPriority w:val="9"/>
    <w:rsid w:val="00AF2354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sl-SI"/>
    </w:rPr>
  </w:style>
  <w:style w:type="character" w:customStyle="1" w:styleId="Naslov4Znak">
    <w:name w:val="Naslov 4 Znak"/>
    <w:basedOn w:val="Privzetapisavaodstavka"/>
    <w:link w:val="Naslov4"/>
    <w:uiPriority w:val="9"/>
    <w:rsid w:val="00AF2354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sl-SI"/>
    </w:rPr>
  </w:style>
  <w:style w:type="character" w:customStyle="1" w:styleId="Naslov5Znak">
    <w:name w:val="Naslov 5 Znak"/>
    <w:basedOn w:val="Privzetapisavaodstavka"/>
    <w:link w:val="Naslov5"/>
    <w:uiPriority w:val="9"/>
    <w:rsid w:val="00AF2354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sl-SI"/>
    </w:rPr>
  </w:style>
  <w:style w:type="character" w:customStyle="1" w:styleId="Naslov6Znak">
    <w:name w:val="Naslov 6 Znak"/>
    <w:basedOn w:val="Privzetapisavaodstavka"/>
    <w:link w:val="Naslov6"/>
    <w:uiPriority w:val="9"/>
    <w:rsid w:val="00AF2354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eastAsia="sl-SI"/>
    </w:rPr>
  </w:style>
  <w:style w:type="character" w:customStyle="1" w:styleId="Naslov7Znak">
    <w:name w:val="Naslov 7 Znak"/>
    <w:basedOn w:val="Privzetapisavaodstavka"/>
    <w:link w:val="Naslov7"/>
    <w:uiPriority w:val="9"/>
    <w:rsid w:val="00AF2354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  <w:lang w:eastAsia="sl-SI"/>
    </w:rPr>
  </w:style>
  <w:style w:type="character" w:customStyle="1" w:styleId="Naslov8Znak">
    <w:name w:val="Naslov 8 Znak"/>
    <w:basedOn w:val="Privzetapisavaodstavka"/>
    <w:link w:val="Naslov8"/>
    <w:uiPriority w:val="9"/>
    <w:rsid w:val="00AF2354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sl-SI"/>
    </w:rPr>
  </w:style>
  <w:style w:type="character" w:customStyle="1" w:styleId="Naslov9Znak">
    <w:name w:val="Naslov 9 Znak"/>
    <w:basedOn w:val="Privzetapisavaodstavka"/>
    <w:link w:val="Naslov9"/>
    <w:uiPriority w:val="9"/>
    <w:rsid w:val="00AF2354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sl-SI"/>
    </w:rPr>
  </w:style>
  <w:style w:type="paragraph" w:styleId="Naslov">
    <w:name w:val="Title"/>
    <w:basedOn w:val="Navaden"/>
    <w:next w:val="Navaden"/>
    <w:link w:val="NaslovZnak"/>
    <w:uiPriority w:val="10"/>
    <w:qFormat/>
    <w:rsid w:val="00AF2354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sl-SI" w:eastAsia="sl-SI"/>
    </w:rPr>
  </w:style>
  <w:style w:type="character" w:customStyle="1" w:styleId="NaslovZnak">
    <w:name w:val="Naslov Znak"/>
    <w:basedOn w:val="Privzetapisavaodstavka"/>
    <w:link w:val="Naslov"/>
    <w:uiPriority w:val="10"/>
    <w:rsid w:val="00AF235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sl-SI"/>
    </w:rPr>
  </w:style>
  <w:style w:type="paragraph" w:styleId="Podnaslov">
    <w:name w:val="Subtitle"/>
    <w:basedOn w:val="Navaden"/>
    <w:next w:val="Navaden"/>
    <w:link w:val="PodnaslovZnak"/>
    <w:uiPriority w:val="11"/>
    <w:qFormat/>
    <w:rsid w:val="00AF2354"/>
    <w:pPr>
      <w:numPr>
        <w:ilvl w:val="1"/>
      </w:numPr>
      <w:spacing w:after="0"/>
    </w:pPr>
    <w:rPr>
      <w:rFonts w:asciiTheme="majorHAnsi" w:eastAsiaTheme="majorEastAsia" w:hAnsiTheme="majorHAnsi" w:cstheme="majorBidi"/>
      <w:i/>
      <w:iCs/>
      <w:color w:val="4F81BD" w:themeColor="accent1"/>
      <w:spacing w:val="15"/>
      <w:lang w:val="sl-SI" w:eastAsia="sl-SI"/>
    </w:rPr>
  </w:style>
  <w:style w:type="character" w:customStyle="1" w:styleId="PodnaslovZnak">
    <w:name w:val="Podnaslov Znak"/>
    <w:basedOn w:val="Privzetapisavaodstavka"/>
    <w:link w:val="Podnaslov"/>
    <w:uiPriority w:val="11"/>
    <w:rsid w:val="00AF2354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sl-SI"/>
    </w:rPr>
  </w:style>
  <w:style w:type="paragraph" w:styleId="Brezrazmikov">
    <w:name w:val="No Spacing"/>
    <w:uiPriority w:val="1"/>
    <w:qFormat/>
    <w:rsid w:val="00AF2354"/>
    <w:pPr>
      <w:spacing w:line="240" w:lineRule="auto"/>
    </w:pPr>
    <w:rPr>
      <w:rFonts w:ascii="Times New Roman" w:hAnsi="Times New Roman" w:cs="Times New Roman"/>
      <w:sz w:val="24"/>
      <w:szCs w:val="24"/>
      <w:lang w:eastAsia="sl-SI"/>
    </w:rPr>
  </w:style>
  <w:style w:type="character" w:styleId="Neenpoudarek">
    <w:name w:val="Subtle Emphasis"/>
    <w:basedOn w:val="Privzetapisavaodstavka"/>
    <w:uiPriority w:val="19"/>
    <w:qFormat/>
    <w:rsid w:val="00AF2354"/>
    <w:rPr>
      <w:i/>
      <w:iCs/>
      <w:color w:val="808080" w:themeColor="text1" w:themeTint="7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F34883"/>
    <w:pPr>
      <w:spacing w:after="200" w:line="240" w:lineRule="auto"/>
    </w:pPr>
    <w:rPr>
      <w:rFonts w:ascii="Cambria" w:eastAsia="Cambria" w:hAnsi="Cambria" w:cs="Times New Roman"/>
      <w:sz w:val="24"/>
      <w:szCs w:val="24"/>
      <w:lang w:val="en-US"/>
    </w:rPr>
  </w:style>
  <w:style w:type="paragraph" w:styleId="Naslov1">
    <w:name w:val="heading 1"/>
    <w:basedOn w:val="Navaden"/>
    <w:next w:val="Navaden"/>
    <w:link w:val="Naslov1Znak"/>
    <w:uiPriority w:val="9"/>
    <w:qFormat/>
    <w:rsid w:val="00AF235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sl-SI" w:eastAsia="sl-SI"/>
    </w:rPr>
  </w:style>
  <w:style w:type="paragraph" w:styleId="Naslov2">
    <w:name w:val="heading 2"/>
    <w:basedOn w:val="Navaden"/>
    <w:next w:val="Navaden"/>
    <w:link w:val="Naslov2Znak"/>
    <w:uiPriority w:val="9"/>
    <w:unhideWhenUsed/>
    <w:qFormat/>
    <w:rsid w:val="00AF235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sl-SI" w:eastAsia="sl-SI"/>
    </w:rPr>
  </w:style>
  <w:style w:type="paragraph" w:styleId="Naslov3">
    <w:name w:val="heading 3"/>
    <w:basedOn w:val="Navaden"/>
    <w:next w:val="Navaden"/>
    <w:link w:val="Naslov3Znak"/>
    <w:uiPriority w:val="9"/>
    <w:unhideWhenUsed/>
    <w:qFormat/>
    <w:rsid w:val="00AF235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lang w:val="sl-SI" w:eastAsia="sl-SI"/>
    </w:rPr>
  </w:style>
  <w:style w:type="paragraph" w:styleId="Naslov4">
    <w:name w:val="heading 4"/>
    <w:basedOn w:val="Navaden"/>
    <w:next w:val="Navaden"/>
    <w:link w:val="Naslov4Znak"/>
    <w:uiPriority w:val="9"/>
    <w:unhideWhenUsed/>
    <w:qFormat/>
    <w:rsid w:val="00AF2354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lang w:val="sl-SI" w:eastAsia="sl-SI"/>
    </w:rPr>
  </w:style>
  <w:style w:type="paragraph" w:styleId="Naslov5">
    <w:name w:val="heading 5"/>
    <w:basedOn w:val="Navaden"/>
    <w:next w:val="Navaden"/>
    <w:link w:val="Naslov5Znak"/>
    <w:uiPriority w:val="9"/>
    <w:unhideWhenUsed/>
    <w:qFormat/>
    <w:rsid w:val="00AF2354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  <w:lang w:val="sl-SI" w:eastAsia="sl-SI"/>
    </w:rPr>
  </w:style>
  <w:style w:type="paragraph" w:styleId="Naslov6">
    <w:name w:val="heading 6"/>
    <w:basedOn w:val="Navaden"/>
    <w:next w:val="Navaden"/>
    <w:link w:val="Naslov6Znak"/>
    <w:uiPriority w:val="9"/>
    <w:unhideWhenUsed/>
    <w:qFormat/>
    <w:rsid w:val="00AF2354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lang w:val="sl-SI" w:eastAsia="sl-SI"/>
    </w:rPr>
  </w:style>
  <w:style w:type="paragraph" w:styleId="Naslov7">
    <w:name w:val="heading 7"/>
    <w:basedOn w:val="Navaden"/>
    <w:next w:val="Navaden"/>
    <w:link w:val="Naslov7Znak"/>
    <w:uiPriority w:val="9"/>
    <w:unhideWhenUsed/>
    <w:qFormat/>
    <w:rsid w:val="00AF2354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lang w:val="sl-SI" w:eastAsia="sl-SI"/>
    </w:rPr>
  </w:style>
  <w:style w:type="paragraph" w:styleId="Naslov8">
    <w:name w:val="heading 8"/>
    <w:basedOn w:val="Navaden"/>
    <w:next w:val="Navaden"/>
    <w:link w:val="Naslov8Znak"/>
    <w:uiPriority w:val="9"/>
    <w:unhideWhenUsed/>
    <w:qFormat/>
    <w:rsid w:val="00AF2354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  <w:lang w:val="sl-SI" w:eastAsia="sl-SI"/>
    </w:rPr>
  </w:style>
  <w:style w:type="paragraph" w:styleId="Naslov9">
    <w:name w:val="heading 9"/>
    <w:basedOn w:val="Navaden"/>
    <w:next w:val="Navaden"/>
    <w:link w:val="Naslov9Znak"/>
    <w:uiPriority w:val="9"/>
    <w:unhideWhenUsed/>
    <w:qFormat/>
    <w:rsid w:val="00AF2354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val="sl-SI"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"/>
    <w:rsid w:val="00AF235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sl-SI"/>
    </w:rPr>
  </w:style>
  <w:style w:type="character" w:customStyle="1" w:styleId="Naslov2Znak">
    <w:name w:val="Naslov 2 Znak"/>
    <w:basedOn w:val="Privzetapisavaodstavka"/>
    <w:link w:val="Naslov2"/>
    <w:uiPriority w:val="9"/>
    <w:rsid w:val="00AF235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sl-SI"/>
    </w:rPr>
  </w:style>
  <w:style w:type="character" w:customStyle="1" w:styleId="Naslov3Znak">
    <w:name w:val="Naslov 3 Znak"/>
    <w:basedOn w:val="Privzetapisavaodstavka"/>
    <w:link w:val="Naslov3"/>
    <w:uiPriority w:val="9"/>
    <w:rsid w:val="00AF2354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sl-SI"/>
    </w:rPr>
  </w:style>
  <w:style w:type="character" w:customStyle="1" w:styleId="Naslov4Znak">
    <w:name w:val="Naslov 4 Znak"/>
    <w:basedOn w:val="Privzetapisavaodstavka"/>
    <w:link w:val="Naslov4"/>
    <w:uiPriority w:val="9"/>
    <w:rsid w:val="00AF2354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sl-SI"/>
    </w:rPr>
  </w:style>
  <w:style w:type="character" w:customStyle="1" w:styleId="Naslov5Znak">
    <w:name w:val="Naslov 5 Znak"/>
    <w:basedOn w:val="Privzetapisavaodstavka"/>
    <w:link w:val="Naslov5"/>
    <w:uiPriority w:val="9"/>
    <w:rsid w:val="00AF2354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sl-SI"/>
    </w:rPr>
  </w:style>
  <w:style w:type="character" w:customStyle="1" w:styleId="Naslov6Znak">
    <w:name w:val="Naslov 6 Znak"/>
    <w:basedOn w:val="Privzetapisavaodstavka"/>
    <w:link w:val="Naslov6"/>
    <w:uiPriority w:val="9"/>
    <w:rsid w:val="00AF2354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eastAsia="sl-SI"/>
    </w:rPr>
  </w:style>
  <w:style w:type="character" w:customStyle="1" w:styleId="Naslov7Znak">
    <w:name w:val="Naslov 7 Znak"/>
    <w:basedOn w:val="Privzetapisavaodstavka"/>
    <w:link w:val="Naslov7"/>
    <w:uiPriority w:val="9"/>
    <w:rsid w:val="00AF2354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  <w:lang w:eastAsia="sl-SI"/>
    </w:rPr>
  </w:style>
  <w:style w:type="character" w:customStyle="1" w:styleId="Naslov8Znak">
    <w:name w:val="Naslov 8 Znak"/>
    <w:basedOn w:val="Privzetapisavaodstavka"/>
    <w:link w:val="Naslov8"/>
    <w:uiPriority w:val="9"/>
    <w:rsid w:val="00AF2354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sl-SI"/>
    </w:rPr>
  </w:style>
  <w:style w:type="character" w:customStyle="1" w:styleId="Naslov9Znak">
    <w:name w:val="Naslov 9 Znak"/>
    <w:basedOn w:val="Privzetapisavaodstavka"/>
    <w:link w:val="Naslov9"/>
    <w:uiPriority w:val="9"/>
    <w:rsid w:val="00AF2354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sl-SI"/>
    </w:rPr>
  </w:style>
  <w:style w:type="paragraph" w:styleId="Naslov">
    <w:name w:val="Title"/>
    <w:basedOn w:val="Navaden"/>
    <w:next w:val="Navaden"/>
    <w:link w:val="NaslovZnak"/>
    <w:uiPriority w:val="10"/>
    <w:qFormat/>
    <w:rsid w:val="00AF2354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sl-SI" w:eastAsia="sl-SI"/>
    </w:rPr>
  </w:style>
  <w:style w:type="character" w:customStyle="1" w:styleId="NaslovZnak">
    <w:name w:val="Naslov Znak"/>
    <w:basedOn w:val="Privzetapisavaodstavka"/>
    <w:link w:val="Naslov"/>
    <w:uiPriority w:val="10"/>
    <w:rsid w:val="00AF235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sl-SI"/>
    </w:rPr>
  </w:style>
  <w:style w:type="paragraph" w:styleId="Podnaslov">
    <w:name w:val="Subtitle"/>
    <w:basedOn w:val="Navaden"/>
    <w:next w:val="Navaden"/>
    <w:link w:val="PodnaslovZnak"/>
    <w:uiPriority w:val="11"/>
    <w:qFormat/>
    <w:rsid w:val="00AF2354"/>
    <w:pPr>
      <w:numPr>
        <w:ilvl w:val="1"/>
      </w:numPr>
      <w:spacing w:after="0"/>
    </w:pPr>
    <w:rPr>
      <w:rFonts w:asciiTheme="majorHAnsi" w:eastAsiaTheme="majorEastAsia" w:hAnsiTheme="majorHAnsi" w:cstheme="majorBidi"/>
      <w:i/>
      <w:iCs/>
      <w:color w:val="4F81BD" w:themeColor="accent1"/>
      <w:spacing w:val="15"/>
      <w:lang w:val="sl-SI" w:eastAsia="sl-SI"/>
    </w:rPr>
  </w:style>
  <w:style w:type="character" w:customStyle="1" w:styleId="PodnaslovZnak">
    <w:name w:val="Podnaslov Znak"/>
    <w:basedOn w:val="Privzetapisavaodstavka"/>
    <w:link w:val="Podnaslov"/>
    <w:uiPriority w:val="11"/>
    <w:rsid w:val="00AF2354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sl-SI"/>
    </w:rPr>
  </w:style>
  <w:style w:type="paragraph" w:styleId="Brezrazmikov">
    <w:name w:val="No Spacing"/>
    <w:uiPriority w:val="1"/>
    <w:qFormat/>
    <w:rsid w:val="00AF2354"/>
    <w:pPr>
      <w:spacing w:line="240" w:lineRule="auto"/>
    </w:pPr>
    <w:rPr>
      <w:rFonts w:ascii="Times New Roman" w:hAnsi="Times New Roman" w:cs="Times New Roman"/>
      <w:sz w:val="24"/>
      <w:szCs w:val="24"/>
      <w:lang w:eastAsia="sl-SI"/>
    </w:rPr>
  </w:style>
  <w:style w:type="character" w:styleId="Neenpoudarek">
    <w:name w:val="Subtle Emphasis"/>
    <w:basedOn w:val="Privzetapisavaodstavka"/>
    <w:uiPriority w:val="19"/>
    <w:qFormat/>
    <w:rsid w:val="00AF2354"/>
    <w:rPr>
      <w:i/>
      <w:iCs/>
      <w:color w:val="808080" w:themeColor="text1" w:themeTint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1112</Words>
  <Characters>6344</Characters>
  <Application>Microsoft Office Word</Application>
  <DocSecurity>0</DocSecurity>
  <Lines>52</Lines>
  <Paragraphs>14</Paragraphs>
  <ScaleCrop>false</ScaleCrop>
  <Company/>
  <LinksUpToDate>false</LinksUpToDate>
  <CharactersWithSpaces>7442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Mato</dc:creator>
  <cp:lastModifiedBy>Mato</cp:lastModifiedBy>
  <cp:revision>4</cp:revision>
  <dcterms:created xsi:type="dcterms:W3CDTF">2015-04-10T11:05:00Z</dcterms:created>
  <dcterms:modified xsi:type="dcterms:W3CDTF">2015-04-15T10:49:00Z</dcterms:modified>
</cp:coreProperties>
</file>